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9AAFC" w14:textId="1A90C0E9" w:rsidR="00AE103E" w:rsidRDefault="00AE103E" w:rsidP="00AE103E">
      <w:pPr>
        <w:pStyle w:val="1"/>
        <w:pageBreakBefore w:val="0"/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14:paraId="6B5237FD" w14:textId="1195C094" w:rsidR="00681ACA" w:rsidRPr="00F95081" w:rsidRDefault="00681ACA" w:rsidP="00681ACA">
      <w:pPr>
        <w:pStyle w:val="1"/>
        <w:pageBreakBefore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>Техническое задание</w:t>
      </w:r>
    </w:p>
    <w:p w14:paraId="4C3AE423" w14:textId="77777777" w:rsidR="00681ACA" w:rsidRPr="00F95081" w:rsidRDefault="00681ACA" w:rsidP="00681ACA">
      <w:pPr>
        <w:pStyle w:val="1"/>
        <w:pageBreakBefore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F95081">
        <w:rPr>
          <w:rFonts w:ascii="Times New Roman" w:hAnsi="Times New Roman"/>
          <w:sz w:val="24"/>
          <w:szCs w:val="24"/>
        </w:rPr>
        <w:t xml:space="preserve">на </w:t>
      </w:r>
      <w:r w:rsidR="00616A38" w:rsidRPr="00F95081">
        <w:rPr>
          <w:rFonts w:ascii="Times New Roman" w:hAnsi="Times New Roman"/>
          <w:sz w:val="24"/>
          <w:szCs w:val="24"/>
        </w:rPr>
        <w:t xml:space="preserve">приобретение специальной </w:t>
      </w:r>
      <w:r w:rsidR="00F7455A">
        <w:rPr>
          <w:rFonts w:ascii="Times New Roman" w:hAnsi="Times New Roman"/>
          <w:sz w:val="24"/>
          <w:szCs w:val="24"/>
        </w:rPr>
        <w:t xml:space="preserve">одежды, </w:t>
      </w:r>
      <w:r w:rsidR="001F77C4">
        <w:rPr>
          <w:rFonts w:ascii="Times New Roman" w:hAnsi="Times New Roman"/>
          <w:sz w:val="24"/>
          <w:szCs w:val="24"/>
        </w:rPr>
        <w:t>специальной обуви и</w:t>
      </w:r>
      <w:r w:rsidR="00F7455A">
        <w:rPr>
          <w:rFonts w:ascii="Times New Roman" w:hAnsi="Times New Roman"/>
          <w:sz w:val="24"/>
          <w:szCs w:val="24"/>
        </w:rPr>
        <w:t xml:space="preserve"> средств индивидуальной защиты </w:t>
      </w:r>
      <w:r w:rsidR="00616A38" w:rsidRPr="00F95081">
        <w:rPr>
          <w:rFonts w:ascii="Times New Roman" w:hAnsi="Times New Roman"/>
          <w:sz w:val="24"/>
          <w:szCs w:val="24"/>
        </w:rPr>
        <w:t xml:space="preserve">для персонала </w:t>
      </w:r>
      <w:r w:rsidR="001F77C4">
        <w:rPr>
          <w:rFonts w:ascii="Times New Roman" w:hAnsi="Times New Roman"/>
          <w:sz w:val="24"/>
          <w:szCs w:val="24"/>
        </w:rPr>
        <w:t>акционерного общества</w:t>
      </w:r>
      <w:r w:rsidR="00AB260E">
        <w:rPr>
          <w:rFonts w:ascii="Times New Roman" w:hAnsi="Times New Roman"/>
          <w:sz w:val="24"/>
          <w:szCs w:val="24"/>
        </w:rPr>
        <w:t xml:space="preserve"> </w:t>
      </w:r>
      <w:r w:rsidR="00616A38" w:rsidRPr="00F95081">
        <w:rPr>
          <w:rFonts w:ascii="Times New Roman" w:hAnsi="Times New Roman"/>
          <w:sz w:val="24"/>
          <w:szCs w:val="24"/>
        </w:rPr>
        <w:t>«</w:t>
      </w:r>
      <w:r w:rsidR="00F7455A">
        <w:rPr>
          <w:rFonts w:ascii="Times New Roman" w:hAnsi="Times New Roman"/>
          <w:sz w:val="24"/>
          <w:szCs w:val="24"/>
        </w:rPr>
        <w:t>Электротехнический</w:t>
      </w:r>
      <w:r w:rsidR="00616A38" w:rsidRPr="00F95081">
        <w:rPr>
          <w:rFonts w:ascii="Times New Roman" w:hAnsi="Times New Roman"/>
          <w:sz w:val="24"/>
          <w:szCs w:val="24"/>
        </w:rPr>
        <w:t xml:space="preserve"> комплекс»</w:t>
      </w:r>
    </w:p>
    <w:p w14:paraId="0A4EFD0B" w14:textId="77777777" w:rsidR="00681ACA" w:rsidRPr="00F95081" w:rsidRDefault="00681ACA" w:rsidP="00681ACA"/>
    <w:p w14:paraId="134E38CF" w14:textId="77777777" w:rsidR="00681ACA" w:rsidRPr="00F95081" w:rsidRDefault="00681ACA" w:rsidP="001C5E2C">
      <w:pPr>
        <w:pStyle w:val="31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F95081">
        <w:rPr>
          <w:b/>
          <w:sz w:val="24"/>
          <w:szCs w:val="24"/>
        </w:rPr>
        <w:t>Общие положения.</w:t>
      </w:r>
    </w:p>
    <w:p w14:paraId="3AE61E50" w14:textId="1B024639" w:rsidR="00616A38" w:rsidRDefault="00A873A8" w:rsidP="001C5E2C">
      <w:pPr>
        <w:pStyle w:val="31"/>
        <w:numPr>
          <w:ilvl w:val="1"/>
          <w:numId w:val="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Акционерное общество </w:t>
      </w:r>
      <w:r w:rsidRPr="00F95081">
        <w:rPr>
          <w:sz w:val="24"/>
          <w:szCs w:val="24"/>
        </w:rPr>
        <w:t>«</w:t>
      </w:r>
      <w:r>
        <w:rPr>
          <w:sz w:val="24"/>
          <w:szCs w:val="24"/>
        </w:rPr>
        <w:t>Электротехнический</w:t>
      </w:r>
      <w:r w:rsidRPr="00F95081">
        <w:rPr>
          <w:sz w:val="24"/>
          <w:szCs w:val="24"/>
        </w:rPr>
        <w:t xml:space="preserve"> комплекс»</w:t>
      </w:r>
      <w:r>
        <w:rPr>
          <w:sz w:val="24"/>
          <w:szCs w:val="24"/>
        </w:rPr>
        <w:t xml:space="preserve"> (</w:t>
      </w:r>
      <w:r w:rsidR="001F77C4">
        <w:rPr>
          <w:sz w:val="24"/>
          <w:szCs w:val="24"/>
        </w:rPr>
        <w:t xml:space="preserve">далее - </w:t>
      </w:r>
      <w:r w:rsidR="00463816">
        <w:rPr>
          <w:sz w:val="24"/>
          <w:szCs w:val="24"/>
        </w:rPr>
        <w:t>АО «ЭТК»</w:t>
      </w:r>
      <w:r>
        <w:rPr>
          <w:sz w:val="24"/>
          <w:szCs w:val="24"/>
        </w:rPr>
        <w:t>), именуемое в дальнейшем З</w:t>
      </w:r>
      <w:r w:rsidR="00681ACA" w:rsidRPr="00F95081">
        <w:rPr>
          <w:sz w:val="24"/>
          <w:szCs w:val="24"/>
        </w:rPr>
        <w:t>аказчик</w:t>
      </w:r>
      <w:r>
        <w:rPr>
          <w:sz w:val="24"/>
          <w:szCs w:val="24"/>
        </w:rPr>
        <w:t>,</w:t>
      </w:r>
      <w:r w:rsidR="00681ACA" w:rsidRPr="00F95081">
        <w:rPr>
          <w:sz w:val="24"/>
          <w:szCs w:val="24"/>
        </w:rPr>
        <w:t xml:space="preserve"> намерен</w:t>
      </w:r>
      <w:r>
        <w:rPr>
          <w:sz w:val="24"/>
          <w:szCs w:val="24"/>
        </w:rPr>
        <w:t>о</w:t>
      </w:r>
      <w:r w:rsidR="00681ACA" w:rsidRPr="00F95081">
        <w:rPr>
          <w:sz w:val="24"/>
          <w:szCs w:val="24"/>
        </w:rPr>
        <w:t xml:space="preserve"> </w:t>
      </w:r>
      <w:r w:rsidR="00616A38" w:rsidRPr="00F95081">
        <w:rPr>
          <w:sz w:val="24"/>
          <w:szCs w:val="24"/>
        </w:rPr>
        <w:t xml:space="preserve">приобрести специальную </w:t>
      </w:r>
      <w:r w:rsidR="001C5E2C">
        <w:rPr>
          <w:sz w:val="24"/>
          <w:szCs w:val="24"/>
        </w:rPr>
        <w:t xml:space="preserve">одежду, </w:t>
      </w:r>
      <w:r w:rsidR="001F77C4">
        <w:rPr>
          <w:sz w:val="24"/>
          <w:szCs w:val="24"/>
        </w:rPr>
        <w:t xml:space="preserve">специальную </w:t>
      </w:r>
      <w:r w:rsidR="001C5E2C">
        <w:rPr>
          <w:sz w:val="24"/>
          <w:szCs w:val="24"/>
        </w:rPr>
        <w:t>обувь и средст</w:t>
      </w:r>
      <w:r w:rsidR="00D90279">
        <w:rPr>
          <w:sz w:val="24"/>
          <w:szCs w:val="24"/>
        </w:rPr>
        <w:t xml:space="preserve">ва индивидуальной защиты </w:t>
      </w:r>
      <w:r w:rsidR="001C5E2C">
        <w:rPr>
          <w:sz w:val="24"/>
          <w:szCs w:val="24"/>
        </w:rPr>
        <w:t xml:space="preserve">для </w:t>
      </w:r>
      <w:r w:rsidR="00616A38" w:rsidRPr="001F77C4">
        <w:rPr>
          <w:sz w:val="24"/>
          <w:szCs w:val="24"/>
        </w:rPr>
        <w:t>персонала</w:t>
      </w:r>
      <w:r w:rsidR="00917AF1" w:rsidRPr="001F77C4">
        <w:rPr>
          <w:sz w:val="24"/>
          <w:szCs w:val="24"/>
        </w:rPr>
        <w:t xml:space="preserve"> в соответствии с </w:t>
      </w:r>
      <w:r w:rsidR="00F324A7" w:rsidRPr="001F77C4">
        <w:rPr>
          <w:sz w:val="24"/>
          <w:szCs w:val="24"/>
        </w:rPr>
        <w:t>п. 6</w:t>
      </w:r>
      <w:r w:rsidR="00616A38" w:rsidRPr="001F77C4">
        <w:rPr>
          <w:sz w:val="24"/>
          <w:szCs w:val="24"/>
        </w:rPr>
        <w:t>.</w:t>
      </w:r>
      <w:r w:rsidR="00917AF1" w:rsidRPr="001F77C4">
        <w:rPr>
          <w:sz w:val="24"/>
          <w:szCs w:val="24"/>
        </w:rPr>
        <w:t xml:space="preserve"> настоящего Технического задания.</w:t>
      </w:r>
    </w:p>
    <w:p w14:paraId="5D5CA1E7" w14:textId="4E790FDB" w:rsidR="005A437A" w:rsidRPr="00371167" w:rsidRDefault="005A437A" w:rsidP="005A437A">
      <w:pPr>
        <w:pStyle w:val="3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71167">
        <w:rPr>
          <w:sz w:val="24"/>
          <w:szCs w:val="24"/>
        </w:rPr>
        <w:t>1.2.</w:t>
      </w:r>
      <w:r w:rsidRPr="00371167">
        <w:rPr>
          <w:sz w:val="24"/>
          <w:szCs w:val="24"/>
        </w:rPr>
        <w:tab/>
        <w:t>В рамках исполнения договора</w:t>
      </w:r>
      <w:r>
        <w:rPr>
          <w:sz w:val="24"/>
          <w:szCs w:val="24"/>
        </w:rPr>
        <w:t>,</w:t>
      </w:r>
      <w:r w:rsidRPr="00371167">
        <w:rPr>
          <w:sz w:val="24"/>
          <w:szCs w:val="24"/>
        </w:rPr>
        <w:t xml:space="preserve"> поставка товара осуществляется</w:t>
      </w:r>
      <w:r>
        <w:rPr>
          <w:sz w:val="24"/>
          <w:szCs w:val="24"/>
        </w:rPr>
        <w:t xml:space="preserve"> </w:t>
      </w:r>
      <w:r w:rsidRPr="00371167">
        <w:rPr>
          <w:sz w:val="24"/>
          <w:szCs w:val="24"/>
        </w:rPr>
        <w:t xml:space="preserve">на основании заявки Заказчика в течение </w:t>
      </w:r>
      <w:r>
        <w:rPr>
          <w:sz w:val="24"/>
          <w:szCs w:val="24"/>
        </w:rPr>
        <w:t>30</w:t>
      </w:r>
      <w:r w:rsidRPr="00371167">
        <w:rPr>
          <w:sz w:val="24"/>
          <w:szCs w:val="24"/>
        </w:rPr>
        <w:t xml:space="preserve"> (</w:t>
      </w:r>
      <w:r>
        <w:rPr>
          <w:sz w:val="24"/>
          <w:szCs w:val="24"/>
        </w:rPr>
        <w:t>тридцати</w:t>
      </w:r>
      <w:r w:rsidRPr="00371167">
        <w:rPr>
          <w:sz w:val="24"/>
          <w:szCs w:val="24"/>
        </w:rPr>
        <w:t>) дней с момента получения заявки от Заказчика. Заявка должна содержать наименование, количество, ассортимент товара.</w:t>
      </w:r>
    </w:p>
    <w:p w14:paraId="45BBEFF6" w14:textId="563AD989" w:rsidR="005A437A" w:rsidRDefault="005A437A" w:rsidP="005A437A">
      <w:pPr>
        <w:pStyle w:val="3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71167">
        <w:rPr>
          <w:sz w:val="24"/>
          <w:szCs w:val="24"/>
        </w:rPr>
        <w:t>1.3.</w:t>
      </w:r>
      <w:r w:rsidRPr="00371167">
        <w:rPr>
          <w:sz w:val="24"/>
          <w:szCs w:val="24"/>
        </w:rPr>
        <w:tab/>
        <w:t>Оплата товара производится в пределах цены договора Платежными поручениями по безналичному расчету путем перечисления денежных средств на расчетный счет Поставщика не позднее 60 (шестидесяти) банковских дней, с момента представления Поставщиком подписанного, счета, товарной (транспортной) накладной, счета-фактуры и/или УПД.</w:t>
      </w:r>
    </w:p>
    <w:p w14:paraId="414CA870" w14:textId="490A65D5" w:rsidR="005A437A" w:rsidRPr="001F77C4" w:rsidRDefault="005A437A" w:rsidP="005A437A">
      <w:pPr>
        <w:pStyle w:val="31"/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1.4. Место поставки товара: </w:t>
      </w:r>
      <w:r w:rsidRPr="00C4510D">
        <w:rPr>
          <w:sz w:val="24"/>
          <w:szCs w:val="24"/>
        </w:rPr>
        <w:t>г. Омск,</w:t>
      </w:r>
      <w:r>
        <w:rPr>
          <w:sz w:val="24"/>
          <w:szCs w:val="24"/>
        </w:rPr>
        <w:t xml:space="preserve"> проспект</w:t>
      </w:r>
      <w:r w:rsidRPr="005A437A">
        <w:rPr>
          <w:sz w:val="24"/>
          <w:szCs w:val="24"/>
        </w:rPr>
        <w:t xml:space="preserve"> Мира, 5Б</w:t>
      </w:r>
      <w:r w:rsidRPr="00C4510D">
        <w:rPr>
          <w:sz w:val="24"/>
          <w:szCs w:val="24"/>
        </w:rPr>
        <w:t>.</w:t>
      </w:r>
    </w:p>
    <w:p w14:paraId="2925B6FC" w14:textId="77777777" w:rsidR="00681ACA" w:rsidRPr="001F77C4" w:rsidRDefault="00681ACA" w:rsidP="00681ACA">
      <w:pPr>
        <w:pStyle w:val="31"/>
        <w:ind w:firstLine="709"/>
        <w:jc w:val="both"/>
        <w:rPr>
          <w:sz w:val="24"/>
          <w:szCs w:val="24"/>
        </w:rPr>
      </w:pPr>
    </w:p>
    <w:p w14:paraId="26E9A5CF" w14:textId="77777777" w:rsidR="00681ACA" w:rsidRPr="001F77C4" w:rsidRDefault="00681ACA" w:rsidP="001C5E2C">
      <w:pPr>
        <w:pStyle w:val="31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1F77C4">
        <w:rPr>
          <w:b/>
          <w:sz w:val="24"/>
          <w:szCs w:val="24"/>
        </w:rPr>
        <w:t xml:space="preserve">Общие требования к услугам. </w:t>
      </w:r>
    </w:p>
    <w:p w14:paraId="6C8ABBE1" w14:textId="77777777" w:rsidR="00681ACA" w:rsidRPr="001F77C4" w:rsidRDefault="00616A38" w:rsidP="00AB260E">
      <w:pPr>
        <w:pStyle w:val="31"/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 w:rsidRPr="001F77C4">
        <w:rPr>
          <w:sz w:val="24"/>
          <w:szCs w:val="24"/>
        </w:rPr>
        <w:t>Поставщик обязан иметь опыт поставок предлагаемой специальной</w:t>
      </w:r>
      <w:r w:rsidR="001C5E2C" w:rsidRPr="001F77C4">
        <w:rPr>
          <w:sz w:val="24"/>
          <w:szCs w:val="24"/>
        </w:rPr>
        <w:t xml:space="preserve"> одежды, </w:t>
      </w:r>
      <w:r w:rsidR="001F77C4" w:rsidRPr="001F77C4">
        <w:rPr>
          <w:sz w:val="24"/>
          <w:szCs w:val="24"/>
        </w:rPr>
        <w:t xml:space="preserve">специальной </w:t>
      </w:r>
      <w:r w:rsidRPr="001F77C4">
        <w:rPr>
          <w:sz w:val="24"/>
          <w:szCs w:val="24"/>
        </w:rPr>
        <w:t>обуви</w:t>
      </w:r>
      <w:r w:rsidR="00321154" w:rsidRPr="001F77C4">
        <w:rPr>
          <w:sz w:val="24"/>
          <w:szCs w:val="24"/>
        </w:rPr>
        <w:t xml:space="preserve"> </w:t>
      </w:r>
      <w:r w:rsidR="001C5E2C" w:rsidRPr="001F77C4">
        <w:rPr>
          <w:sz w:val="24"/>
          <w:szCs w:val="24"/>
        </w:rPr>
        <w:t xml:space="preserve"> и средств индивидуальной защиты </w:t>
      </w:r>
      <w:r w:rsidRPr="001F77C4">
        <w:rPr>
          <w:sz w:val="24"/>
          <w:szCs w:val="24"/>
        </w:rPr>
        <w:t>(да</w:t>
      </w:r>
      <w:r w:rsidR="001C5E2C" w:rsidRPr="001F77C4">
        <w:rPr>
          <w:sz w:val="24"/>
          <w:szCs w:val="24"/>
        </w:rPr>
        <w:t xml:space="preserve">лее </w:t>
      </w:r>
      <w:r w:rsidR="001F77C4" w:rsidRPr="001F77C4">
        <w:rPr>
          <w:sz w:val="24"/>
          <w:szCs w:val="24"/>
        </w:rPr>
        <w:t>–</w:t>
      </w:r>
      <w:r w:rsidR="001C5E2C" w:rsidRPr="001F77C4">
        <w:rPr>
          <w:sz w:val="24"/>
          <w:szCs w:val="24"/>
        </w:rPr>
        <w:t xml:space="preserve"> </w:t>
      </w:r>
      <w:r w:rsidR="001F77C4" w:rsidRPr="001F77C4">
        <w:rPr>
          <w:sz w:val="24"/>
          <w:szCs w:val="24"/>
        </w:rPr>
        <w:t xml:space="preserve">СИЗ, </w:t>
      </w:r>
      <w:r w:rsidR="00200C96" w:rsidRPr="001F77C4">
        <w:rPr>
          <w:sz w:val="24"/>
          <w:szCs w:val="24"/>
        </w:rPr>
        <w:t>Т</w:t>
      </w:r>
      <w:r w:rsidRPr="001F77C4">
        <w:rPr>
          <w:sz w:val="24"/>
          <w:szCs w:val="24"/>
        </w:rPr>
        <w:t>овар</w:t>
      </w:r>
      <w:r w:rsidR="00200C96" w:rsidRPr="001F77C4">
        <w:rPr>
          <w:sz w:val="24"/>
          <w:szCs w:val="24"/>
        </w:rPr>
        <w:t>, П</w:t>
      </w:r>
      <w:r w:rsidR="001C5E2C" w:rsidRPr="001F77C4">
        <w:rPr>
          <w:sz w:val="24"/>
          <w:szCs w:val="24"/>
        </w:rPr>
        <w:t>родукция</w:t>
      </w:r>
      <w:r w:rsidRPr="001F77C4">
        <w:rPr>
          <w:sz w:val="24"/>
          <w:szCs w:val="24"/>
        </w:rPr>
        <w:t>): в течение 2-х последних лет предприятиям, подтвержденный документально: не менее 3-х договоров (предоставляются копии), в которых содержатся позиции товара аналогичного ассортимента в количестве, не меньшем по сравнению с предлагаемым к поставке Заказчику, подтвержденных товарными накладными (актами приема-передачи товара) (предоставляются копии), подписанными покупателями без замечаний.</w:t>
      </w:r>
    </w:p>
    <w:p w14:paraId="2156A418" w14:textId="77777777" w:rsidR="00D90279" w:rsidRPr="001F77C4" w:rsidRDefault="001C5E2C" w:rsidP="00D90279">
      <w:pPr>
        <w:pStyle w:val="31"/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 w:rsidRPr="001F77C4">
        <w:rPr>
          <w:sz w:val="24"/>
          <w:szCs w:val="24"/>
        </w:rPr>
        <w:t xml:space="preserve">В период </w:t>
      </w:r>
      <w:r w:rsidR="00616A38" w:rsidRPr="001F77C4">
        <w:rPr>
          <w:sz w:val="24"/>
          <w:szCs w:val="24"/>
        </w:rPr>
        <w:t>исполнения договора Поставщик обязан за свой счет проводить необходимую замену некачественного товара.</w:t>
      </w:r>
      <w:r w:rsidRPr="001F77C4">
        <w:rPr>
          <w:sz w:val="24"/>
          <w:szCs w:val="24"/>
        </w:rPr>
        <w:t xml:space="preserve"> Поставщик обеспечивает замену в течение 2 (двух) дней с момента поступления письменного уведомления от Заказчика (исключая выходные и праздничные дни) на всем периоде исполнения договора и принятыми гарантийными обязательствами.</w:t>
      </w:r>
    </w:p>
    <w:p w14:paraId="13E20237" w14:textId="77777777" w:rsidR="001C5E2C" w:rsidRPr="001F77C4" w:rsidRDefault="001C5E2C" w:rsidP="00D90279">
      <w:pPr>
        <w:pStyle w:val="31"/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 w:rsidRPr="001F77C4">
        <w:rPr>
          <w:sz w:val="24"/>
          <w:szCs w:val="24"/>
        </w:rPr>
        <w:t>При необходимости Поставщик по требованию Заказчика должен осуществить обмен размеров внутри номенклатуры.</w:t>
      </w:r>
    </w:p>
    <w:p w14:paraId="607BB51F" w14:textId="10CE0315" w:rsidR="00616A38" w:rsidRPr="001F77C4" w:rsidRDefault="00616A38" w:rsidP="00AB260E">
      <w:pPr>
        <w:pStyle w:val="31"/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 w:rsidRPr="001F77C4">
        <w:rPr>
          <w:sz w:val="24"/>
          <w:szCs w:val="24"/>
        </w:rPr>
        <w:t xml:space="preserve">Поставщик должен быть </w:t>
      </w:r>
      <w:r w:rsidR="00006EC8">
        <w:rPr>
          <w:sz w:val="24"/>
          <w:szCs w:val="24"/>
        </w:rPr>
        <w:t xml:space="preserve">производителем, </w:t>
      </w:r>
      <w:r w:rsidRPr="001F77C4">
        <w:rPr>
          <w:sz w:val="24"/>
          <w:szCs w:val="24"/>
        </w:rPr>
        <w:t>дилером (дистрибьютором) фирм-производителей и подтвердить это дилерскими (дистрибьюторскими) сертификатами (договорами)</w:t>
      </w:r>
      <w:r w:rsidR="001F77C4">
        <w:rPr>
          <w:sz w:val="24"/>
          <w:szCs w:val="24"/>
        </w:rPr>
        <w:t xml:space="preserve"> </w:t>
      </w:r>
      <w:r w:rsidR="001F77C4" w:rsidRPr="001F77C4">
        <w:rPr>
          <w:sz w:val="24"/>
          <w:szCs w:val="24"/>
        </w:rPr>
        <w:t>(предоставляются копии)</w:t>
      </w:r>
      <w:r w:rsidR="00C90ED4">
        <w:rPr>
          <w:sz w:val="24"/>
          <w:szCs w:val="24"/>
        </w:rPr>
        <w:t>.</w:t>
      </w:r>
    </w:p>
    <w:p w14:paraId="04E0487F" w14:textId="77777777" w:rsidR="00616A38" w:rsidRPr="001F77C4" w:rsidRDefault="00616A38" w:rsidP="00AB260E">
      <w:pPr>
        <w:pStyle w:val="31"/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 w:rsidRPr="001F77C4">
        <w:rPr>
          <w:sz w:val="24"/>
          <w:szCs w:val="24"/>
        </w:rPr>
        <w:t xml:space="preserve">Не реже одного раза в месяц Поставщик должен проводить экспертную оценку правильного подбора </w:t>
      </w:r>
      <w:r w:rsidR="001C5E2C" w:rsidRPr="001F77C4">
        <w:rPr>
          <w:sz w:val="24"/>
          <w:szCs w:val="24"/>
        </w:rPr>
        <w:t>СИЗ</w:t>
      </w:r>
      <w:r w:rsidR="00321154" w:rsidRPr="001F77C4">
        <w:rPr>
          <w:sz w:val="24"/>
          <w:szCs w:val="24"/>
        </w:rPr>
        <w:t xml:space="preserve"> </w:t>
      </w:r>
      <w:r w:rsidRPr="001F77C4">
        <w:rPr>
          <w:sz w:val="24"/>
          <w:szCs w:val="24"/>
        </w:rPr>
        <w:t xml:space="preserve">и проводить обучение по </w:t>
      </w:r>
      <w:r w:rsidR="001C5E2C" w:rsidRPr="001F77C4">
        <w:rPr>
          <w:sz w:val="24"/>
          <w:szCs w:val="24"/>
        </w:rPr>
        <w:t xml:space="preserve">их </w:t>
      </w:r>
      <w:r w:rsidRPr="001F77C4">
        <w:rPr>
          <w:sz w:val="24"/>
          <w:szCs w:val="24"/>
        </w:rPr>
        <w:t xml:space="preserve">применению на местах. </w:t>
      </w:r>
    </w:p>
    <w:p w14:paraId="2B49E8A2" w14:textId="77777777" w:rsidR="00616A38" w:rsidRPr="001F77C4" w:rsidRDefault="00321154" w:rsidP="00AB260E">
      <w:pPr>
        <w:pStyle w:val="31"/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 w:rsidRPr="001F77C4">
        <w:rPr>
          <w:sz w:val="24"/>
          <w:szCs w:val="24"/>
        </w:rPr>
        <w:t>Поставщик должен располагать складом</w:t>
      </w:r>
      <w:r w:rsidR="001C5E2C" w:rsidRPr="001F77C4">
        <w:rPr>
          <w:sz w:val="24"/>
          <w:szCs w:val="24"/>
        </w:rPr>
        <w:t xml:space="preserve">, расположенном </w:t>
      </w:r>
      <w:r w:rsidRPr="001F77C4">
        <w:rPr>
          <w:sz w:val="24"/>
          <w:szCs w:val="24"/>
        </w:rPr>
        <w:t>в г. Омске</w:t>
      </w:r>
      <w:r w:rsidR="001C5E2C" w:rsidRPr="001F77C4">
        <w:rPr>
          <w:sz w:val="24"/>
          <w:szCs w:val="24"/>
        </w:rPr>
        <w:t>,</w:t>
      </w:r>
      <w:r w:rsidRPr="001F77C4">
        <w:rPr>
          <w:sz w:val="24"/>
          <w:szCs w:val="24"/>
        </w:rPr>
        <w:t xml:space="preserve"> что подтверждается копией договора аренды помещения (-</w:t>
      </w:r>
      <w:proofErr w:type="spellStart"/>
      <w:r w:rsidRPr="001F77C4">
        <w:rPr>
          <w:sz w:val="24"/>
          <w:szCs w:val="24"/>
        </w:rPr>
        <w:t>ий</w:t>
      </w:r>
      <w:proofErr w:type="spellEnd"/>
      <w:r w:rsidRPr="001F77C4">
        <w:rPr>
          <w:sz w:val="24"/>
          <w:szCs w:val="24"/>
        </w:rPr>
        <w:t>) или свидетельством о праве собственности.</w:t>
      </w:r>
    </w:p>
    <w:p w14:paraId="4D6E670B" w14:textId="77777777" w:rsidR="00496F35" w:rsidRPr="00496F35" w:rsidRDefault="00496F35" w:rsidP="00AB260E">
      <w:pPr>
        <w:pStyle w:val="31"/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 w:rsidRPr="001F77C4">
        <w:rPr>
          <w:sz w:val="24"/>
          <w:szCs w:val="24"/>
        </w:rPr>
        <w:t>Поставляемая продукция должна быть новой и ранее не использованной, должна комплектоваться копиями сертификатов</w:t>
      </w:r>
      <w:r w:rsidRPr="00496F35">
        <w:rPr>
          <w:sz w:val="24"/>
          <w:szCs w:val="24"/>
        </w:rPr>
        <w:t xml:space="preserve"> соответствия, деклараций соответствия.</w:t>
      </w:r>
    </w:p>
    <w:p w14:paraId="1F73E2D2" w14:textId="77777777" w:rsidR="00200C96" w:rsidRPr="00200C96" w:rsidRDefault="00200C96" w:rsidP="00AB260E">
      <w:pPr>
        <w:pStyle w:val="31"/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 w:rsidRPr="00200C96">
        <w:rPr>
          <w:sz w:val="24"/>
          <w:szCs w:val="24"/>
        </w:rPr>
        <w:t xml:space="preserve">Для подтверждения соответствия </w:t>
      </w:r>
      <w:r>
        <w:rPr>
          <w:sz w:val="24"/>
          <w:szCs w:val="24"/>
        </w:rPr>
        <w:t xml:space="preserve">товара </w:t>
      </w:r>
      <w:r w:rsidRPr="00200C96">
        <w:rPr>
          <w:sz w:val="24"/>
          <w:szCs w:val="24"/>
        </w:rPr>
        <w:t>техническим требованиям, указанным в настоящем Техническом задании, Поставщик должен предоставить:</w:t>
      </w:r>
    </w:p>
    <w:p w14:paraId="3BD15341" w14:textId="77777777" w:rsidR="00200C96" w:rsidRPr="00200C96" w:rsidRDefault="00200C96" w:rsidP="00D90279">
      <w:pPr>
        <w:pStyle w:val="31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00C96">
        <w:rPr>
          <w:sz w:val="24"/>
          <w:szCs w:val="24"/>
        </w:rPr>
        <w:t>подробное описание предлагаемых к поставке изделий с указанием всех технических характеристик, конструктивных особенностей, защитных свойств;</w:t>
      </w:r>
    </w:p>
    <w:p w14:paraId="6873AA98" w14:textId="77777777" w:rsidR="00200C96" w:rsidRPr="00200C96" w:rsidRDefault="00200C96" w:rsidP="00D90279">
      <w:pPr>
        <w:pStyle w:val="31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00C96">
        <w:rPr>
          <w:sz w:val="24"/>
          <w:szCs w:val="24"/>
        </w:rPr>
        <w:t>наименование ткани и ее производителя;</w:t>
      </w:r>
    </w:p>
    <w:p w14:paraId="38647C16" w14:textId="77777777" w:rsidR="00200C96" w:rsidRPr="00200C96" w:rsidRDefault="00200C96" w:rsidP="00D90279">
      <w:pPr>
        <w:pStyle w:val="31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00C96">
        <w:rPr>
          <w:sz w:val="24"/>
          <w:szCs w:val="24"/>
        </w:rPr>
        <w:t>гарантию соответствия за</w:t>
      </w:r>
      <w:r w:rsidR="00D90279">
        <w:rPr>
          <w:sz w:val="24"/>
          <w:szCs w:val="24"/>
        </w:rPr>
        <w:t>явленных характеристик изделий;</w:t>
      </w:r>
    </w:p>
    <w:p w14:paraId="01F91CEE" w14:textId="77777777" w:rsidR="00200C96" w:rsidRPr="00200C96" w:rsidRDefault="00200C96" w:rsidP="00D90279">
      <w:pPr>
        <w:pStyle w:val="31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00C96">
        <w:rPr>
          <w:sz w:val="24"/>
          <w:szCs w:val="24"/>
        </w:rPr>
        <w:t>сертификаты или декларации соответствия на весь Товар, в т.ч. на ткань, из которой изготавливается спецодежда. Все сертификаты, декларации, предоставляемые Поставщиком</w:t>
      </w:r>
      <w:r w:rsidR="00A873A8">
        <w:rPr>
          <w:sz w:val="24"/>
          <w:szCs w:val="24"/>
        </w:rPr>
        <w:t>,</w:t>
      </w:r>
      <w:r w:rsidRPr="00200C96">
        <w:rPr>
          <w:sz w:val="24"/>
          <w:szCs w:val="24"/>
        </w:rPr>
        <w:t xml:space="preserve"> </w:t>
      </w:r>
      <w:r w:rsidRPr="00200C96">
        <w:rPr>
          <w:sz w:val="24"/>
          <w:szCs w:val="24"/>
        </w:rPr>
        <w:lastRenderedPageBreak/>
        <w:t xml:space="preserve">должны однозначно идентифицировать продукцию (тип, марка, модель, артикул продукции </w:t>
      </w:r>
      <w:r w:rsidR="00D90279">
        <w:rPr>
          <w:sz w:val="24"/>
          <w:szCs w:val="24"/>
        </w:rPr>
        <w:t>и др.) предложенную Поставщиком;</w:t>
      </w:r>
    </w:p>
    <w:p w14:paraId="4CD78E22" w14:textId="77777777" w:rsidR="00200C96" w:rsidRPr="00200C96" w:rsidRDefault="00200C96" w:rsidP="00D90279">
      <w:pPr>
        <w:pStyle w:val="31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00C96">
        <w:rPr>
          <w:sz w:val="24"/>
          <w:szCs w:val="24"/>
        </w:rPr>
        <w:t>протоколы испытаний независимых аккредитованных сертификационных органов на ткани;</w:t>
      </w:r>
    </w:p>
    <w:p w14:paraId="047486A0" w14:textId="77777777" w:rsidR="00200C96" w:rsidRPr="00200C96" w:rsidRDefault="00200C96" w:rsidP="00D90279">
      <w:pPr>
        <w:pStyle w:val="31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00C96">
        <w:rPr>
          <w:sz w:val="24"/>
          <w:szCs w:val="24"/>
        </w:rPr>
        <w:t xml:space="preserve">протоколы испытаний на специальную одежду, подтверждающие соответствие Товара требованиям, указанным </w:t>
      </w:r>
      <w:r w:rsidR="00D90279">
        <w:rPr>
          <w:sz w:val="24"/>
          <w:szCs w:val="24"/>
        </w:rPr>
        <w:t>в настоящем Техническом задании;</w:t>
      </w:r>
    </w:p>
    <w:p w14:paraId="055D4B32" w14:textId="77777777" w:rsidR="00200C96" w:rsidRDefault="00200C96" w:rsidP="00D90279">
      <w:pPr>
        <w:pStyle w:val="31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200C96">
        <w:rPr>
          <w:sz w:val="24"/>
          <w:szCs w:val="24"/>
        </w:rPr>
        <w:t>ные документы, которые подтверждают соответствие Товара техническим регламентам, стандартам, сводам правил, иным требованиям, установленным законодательством Российской Федерации и настоящим Техническим заданием.</w:t>
      </w:r>
    </w:p>
    <w:p w14:paraId="671A70F0" w14:textId="77777777" w:rsidR="00496F35" w:rsidRDefault="00496F35" w:rsidP="00AB260E">
      <w:pPr>
        <w:pStyle w:val="31"/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 w:rsidRPr="00496F35">
        <w:rPr>
          <w:sz w:val="24"/>
          <w:szCs w:val="24"/>
        </w:rPr>
        <w:t>Товар должен отгружаться в упаковке. Упаковка должна предохранять Товар от повреждения при доставке.</w:t>
      </w:r>
    </w:p>
    <w:p w14:paraId="7C6B94BB" w14:textId="77777777" w:rsidR="00463816" w:rsidRDefault="00CE31E6" w:rsidP="00AB260E">
      <w:pPr>
        <w:pStyle w:val="31"/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Каждый комплект Т</w:t>
      </w:r>
      <w:r w:rsidRPr="00200C96">
        <w:rPr>
          <w:sz w:val="24"/>
          <w:szCs w:val="24"/>
        </w:rPr>
        <w:t>овара должен иметь инструкцию по эксплуатации (руководство), которая должна содержать информацию об условиях эксплуатации, правилах ухода и ремонта за изделиями, сроках эксплуатации, гарантийном сроке.</w:t>
      </w:r>
    </w:p>
    <w:p w14:paraId="4635B934" w14:textId="77777777" w:rsidR="00463816" w:rsidRDefault="00463816" w:rsidP="00AB260E">
      <w:pPr>
        <w:pStyle w:val="31"/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 w:rsidRPr="00463816">
        <w:rPr>
          <w:sz w:val="24"/>
          <w:szCs w:val="24"/>
        </w:rPr>
        <w:t>Поставщик обязан предоставить контрольные образцы подлежащей к поставке продукции (специальной обуви) до окончания срока подачи заявок с приложением сертификатов/деклараций, обязательных для данного вида товара, оформленных в соответствии с законодательством Российской Федерации</w:t>
      </w:r>
      <w:r>
        <w:rPr>
          <w:sz w:val="24"/>
          <w:szCs w:val="24"/>
        </w:rPr>
        <w:t>.</w:t>
      </w:r>
    </w:p>
    <w:p w14:paraId="160ECFB1" w14:textId="77777777" w:rsidR="00463816" w:rsidRDefault="00463816" w:rsidP="00AB260E">
      <w:pPr>
        <w:pStyle w:val="31"/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 w:rsidRPr="00463816">
        <w:rPr>
          <w:sz w:val="24"/>
          <w:szCs w:val="24"/>
        </w:rPr>
        <w:t xml:space="preserve">Место предоставления образцов – г. Омск, </w:t>
      </w:r>
      <w:bookmarkStart w:id="0" w:name="_Hlk73620361"/>
      <w:r>
        <w:rPr>
          <w:sz w:val="24"/>
          <w:szCs w:val="24"/>
        </w:rPr>
        <w:t>проспект Мира, 5Б</w:t>
      </w:r>
      <w:bookmarkEnd w:id="0"/>
      <w:r>
        <w:rPr>
          <w:sz w:val="24"/>
          <w:szCs w:val="24"/>
        </w:rPr>
        <w:t>, кабинет 113.</w:t>
      </w:r>
    </w:p>
    <w:p w14:paraId="51427DEF" w14:textId="77777777" w:rsidR="00463816" w:rsidRDefault="00463816" w:rsidP="00AB260E">
      <w:pPr>
        <w:pStyle w:val="31"/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 w:rsidRPr="00463816">
        <w:rPr>
          <w:sz w:val="24"/>
          <w:szCs w:val="24"/>
        </w:rPr>
        <w:t xml:space="preserve">Поставщик обязан гарантировать, что характеристики поставляемого товара, в том числе характеристики контрольных образцов соответствуют (не отличаются) характеристикам, установленным в настоящем Техническом задании, в том числе характеристикам, определяемым, как методом визуального осмотра (видимым характеристикам), так и лабораторными методами (скрытым характеристикам) - входной контроль. </w:t>
      </w:r>
    </w:p>
    <w:p w14:paraId="7EE62258" w14:textId="77777777" w:rsidR="00463816" w:rsidRDefault="00463816" w:rsidP="00AB260E">
      <w:pPr>
        <w:pStyle w:val="31"/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 w:rsidRPr="00463816">
        <w:rPr>
          <w:sz w:val="24"/>
          <w:szCs w:val="24"/>
        </w:rPr>
        <w:t>Заказчик</w:t>
      </w:r>
      <w:r>
        <w:rPr>
          <w:sz w:val="24"/>
          <w:szCs w:val="24"/>
        </w:rPr>
        <w:t xml:space="preserve"> </w:t>
      </w:r>
      <w:r w:rsidRPr="00463816">
        <w:rPr>
          <w:sz w:val="24"/>
          <w:szCs w:val="24"/>
        </w:rPr>
        <w:t>вправе провести соответствующую товарную экспертизу на предмет выявления соответствия скрытых характеристик контрольных образцов, характеристикам товара, установленным в настоящем Техническом задании. В случае выявления несоответствий по скрытым характеристикам расходы по проведенной экспертизе будет нести Поставщик.</w:t>
      </w:r>
    </w:p>
    <w:p w14:paraId="5DC09915" w14:textId="77777777" w:rsidR="00463816" w:rsidRDefault="00463816" w:rsidP="00AB260E">
      <w:pPr>
        <w:pStyle w:val="31"/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 w:rsidRPr="00463816">
        <w:rPr>
          <w:sz w:val="24"/>
          <w:szCs w:val="24"/>
        </w:rPr>
        <w:t>Утвержденные Заказчиком контрольные образцы товара засчитываются в счет объема поставки по договору, заключенного с Поставщиком, в случае признания Поставщика победителем.</w:t>
      </w:r>
    </w:p>
    <w:p w14:paraId="40BD9212" w14:textId="77777777" w:rsidR="00463816" w:rsidRDefault="00463816" w:rsidP="00AB260E">
      <w:pPr>
        <w:pStyle w:val="31"/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 w:rsidRPr="00463816">
        <w:rPr>
          <w:sz w:val="24"/>
          <w:szCs w:val="24"/>
        </w:rPr>
        <w:t>Поставляемый товар должен быть идентичен контрольным образцам утвержденным Заказчиком.</w:t>
      </w:r>
    </w:p>
    <w:p w14:paraId="43999567" w14:textId="77777777" w:rsidR="00463816" w:rsidRDefault="00463816" w:rsidP="00AB260E">
      <w:pPr>
        <w:pStyle w:val="31"/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 w:rsidRPr="00463816">
        <w:rPr>
          <w:sz w:val="24"/>
          <w:szCs w:val="24"/>
        </w:rPr>
        <w:t>Образцы остаются у Заказчика для осуществления входного контроля продукции на предмет соответствия поставляемой продукции требованиям настоящего Технического задания.</w:t>
      </w:r>
    </w:p>
    <w:p w14:paraId="76057A97" w14:textId="77777777" w:rsidR="00C90ED4" w:rsidRDefault="00463816" w:rsidP="00C90ED4">
      <w:pPr>
        <w:pStyle w:val="31"/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 w:rsidRPr="00463816">
        <w:rPr>
          <w:sz w:val="24"/>
          <w:szCs w:val="24"/>
        </w:rPr>
        <w:t>Поставщик обязан предоставить образцы товара на все позиции, указанные в настоящем Техническом задании.</w:t>
      </w:r>
    </w:p>
    <w:p w14:paraId="4B3CDB74" w14:textId="77777777" w:rsidR="00463816" w:rsidRPr="00C90ED4" w:rsidRDefault="00463816" w:rsidP="00C90ED4">
      <w:pPr>
        <w:pStyle w:val="31"/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 w:rsidRPr="00C90ED4">
        <w:rPr>
          <w:sz w:val="24"/>
          <w:szCs w:val="24"/>
        </w:rPr>
        <w:t>Вся продукция должна иметь заключение Минпромторга о подтверждении производства промышленной продукции на территории Российской Федерации</w:t>
      </w:r>
      <w:r w:rsidR="00FC1BE5" w:rsidRPr="00C90ED4">
        <w:rPr>
          <w:sz w:val="24"/>
          <w:szCs w:val="24"/>
        </w:rPr>
        <w:t xml:space="preserve"> (подтверждается копией заключения).</w:t>
      </w:r>
    </w:p>
    <w:p w14:paraId="78BBE0DB" w14:textId="77777777" w:rsidR="00463816" w:rsidRPr="001F77C4" w:rsidRDefault="00463816" w:rsidP="00AB260E">
      <w:pPr>
        <w:pStyle w:val="31"/>
        <w:ind w:firstLine="709"/>
        <w:jc w:val="both"/>
        <w:rPr>
          <w:sz w:val="24"/>
          <w:szCs w:val="24"/>
        </w:rPr>
      </w:pPr>
    </w:p>
    <w:p w14:paraId="5AAE2B17" w14:textId="77777777" w:rsidR="001C5E2C" w:rsidRPr="001F77C4" w:rsidRDefault="001C5E2C" w:rsidP="00AB260E">
      <w:pPr>
        <w:pStyle w:val="31"/>
        <w:numPr>
          <w:ilvl w:val="0"/>
          <w:numId w:val="4"/>
        </w:numPr>
        <w:ind w:left="0" w:firstLine="709"/>
        <w:jc w:val="both"/>
        <w:rPr>
          <w:b/>
          <w:sz w:val="24"/>
          <w:szCs w:val="24"/>
        </w:rPr>
      </w:pPr>
      <w:r w:rsidRPr="001F77C4">
        <w:rPr>
          <w:b/>
          <w:sz w:val="24"/>
          <w:szCs w:val="24"/>
        </w:rPr>
        <w:t>Требования к специальной одежде.</w:t>
      </w:r>
    </w:p>
    <w:p w14:paraId="66B8032B" w14:textId="77777777" w:rsidR="001C5E2C" w:rsidRPr="001F77C4" w:rsidRDefault="001C5E2C" w:rsidP="00AB260E">
      <w:pPr>
        <w:pStyle w:val="31"/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 w:rsidRPr="001F77C4">
        <w:rPr>
          <w:sz w:val="24"/>
          <w:szCs w:val="24"/>
        </w:rPr>
        <w:t xml:space="preserve">Специальная одежда должна быть произведена на территории </w:t>
      </w:r>
      <w:r w:rsidR="001F77C4" w:rsidRPr="001F77C4">
        <w:rPr>
          <w:sz w:val="24"/>
          <w:szCs w:val="24"/>
        </w:rPr>
        <w:t>Российской Федерации.</w:t>
      </w:r>
    </w:p>
    <w:p w14:paraId="3C5E8574" w14:textId="77777777" w:rsidR="001C5E2C" w:rsidRDefault="001C5E2C" w:rsidP="00AB260E">
      <w:pPr>
        <w:pStyle w:val="31"/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 w:rsidRPr="001C5E2C">
        <w:rPr>
          <w:sz w:val="24"/>
          <w:szCs w:val="24"/>
        </w:rPr>
        <w:t>Специальная одежда должна быть сертифицирована на соответствие государственным стандартам и техническим регламентам, соответствует требованиям охраны труда.</w:t>
      </w:r>
    </w:p>
    <w:p w14:paraId="11327E26" w14:textId="77777777" w:rsidR="001C5E2C" w:rsidRPr="001C5E2C" w:rsidRDefault="001C5E2C" w:rsidP="00AB260E">
      <w:pPr>
        <w:pStyle w:val="31"/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 w:rsidRPr="001C5E2C">
        <w:rPr>
          <w:sz w:val="24"/>
          <w:szCs w:val="24"/>
        </w:rPr>
        <w:t>Одежда производится в соответствии с ГОСТ:</w:t>
      </w:r>
    </w:p>
    <w:p w14:paraId="591E2476" w14:textId="77777777" w:rsidR="00A873A8" w:rsidRPr="00A873A8" w:rsidRDefault="00A873A8" w:rsidP="00A873A8">
      <w:pPr>
        <w:pStyle w:val="31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873A8">
        <w:rPr>
          <w:sz w:val="24"/>
          <w:szCs w:val="24"/>
        </w:rPr>
        <w:t xml:space="preserve">ГОСТ 12.4.280-2014 </w:t>
      </w:r>
      <w:r>
        <w:rPr>
          <w:sz w:val="24"/>
          <w:szCs w:val="24"/>
        </w:rPr>
        <w:t>«</w:t>
      </w:r>
      <w:r w:rsidRPr="00A873A8">
        <w:rPr>
          <w:sz w:val="24"/>
          <w:szCs w:val="24"/>
        </w:rPr>
        <w:t>Система стандартов безопасности труда. Одежда специальная для защиты от общих производственных загрязнений и механических воздействий. Общие технические требования</w:t>
      </w:r>
      <w:r>
        <w:rPr>
          <w:sz w:val="24"/>
          <w:szCs w:val="24"/>
        </w:rPr>
        <w:t>»</w:t>
      </w:r>
    </w:p>
    <w:p w14:paraId="7469A698" w14:textId="77777777" w:rsidR="001C5E2C" w:rsidRPr="001C5E2C" w:rsidRDefault="001C5E2C" w:rsidP="00D90279">
      <w:pPr>
        <w:pStyle w:val="31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1C5E2C">
        <w:rPr>
          <w:sz w:val="24"/>
          <w:szCs w:val="24"/>
        </w:rPr>
        <w:t>ГОСТ Р 12.4.219-99 «Одежда специальная сигнальная повышенной видимости»</w:t>
      </w:r>
      <w:r w:rsidR="00A873A8">
        <w:rPr>
          <w:sz w:val="24"/>
          <w:szCs w:val="24"/>
        </w:rPr>
        <w:t>;</w:t>
      </w:r>
    </w:p>
    <w:p w14:paraId="14290C5C" w14:textId="77777777" w:rsidR="00A873A8" w:rsidRPr="00A873A8" w:rsidRDefault="00A873A8" w:rsidP="00D90279">
      <w:pPr>
        <w:pStyle w:val="31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873A8">
        <w:rPr>
          <w:sz w:val="24"/>
          <w:szCs w:val="24"/>
        </w:rPr>
        <w:lastRenderedPageBreak/>
        <w:t>ГОСТ 12.4.303-2016. Межгосударственный стандарт. «Система стандартов безопасности труда. Одежда специальная для защиты от пониженных температур. Технические требования»;</w:t>
      </w:r>
    </w:p>
    <w:p w14:paraId="05CBD1B5" w14:textId="77777777" w:rsidR="001C5E2C" w:rsidRPr="001C5E2C" w:rsidRDefault="00006EC8" w:rsidP="00D90279">
      <w:pPr>
        <w:pStyle w:val="31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hyperlink r:id="rId8" w:tgtFrame="_blank" w:history="1">
        <w:r w:rsidR="001C5E2C" w:rsidRPr="001C5E2C">
          <w:rPr>
            <w:sz w:val="24"/>
            <w:szCs w:val="24"/>
          </w:rPr>
          <w:t>ГОСТ 12.4.131-83 «Халаты женские. Технические условия</w:t>
        </w:r>
      </w:hyperlink>
      <w:r w:rsidR="001C5E2C" w:rsidRPr="001C5E2C">
        <w:rPr>
          <w:sz w:val="24"/>
          <w:szCs w:val="24"/>
        </w:rPr>
        <w:t>»</w:t>
      </w:r>
    </w:p>
    <w:p w14:paraId="7738CDA4" w14:textId="77777777" w:rsidR="001C5E2C" w:rsidRPr="001C5E2C" w:rsidRDefault="00006EC8" w:rsidP="00D90279">
      <w:pPr>
        <w:pStyle w:val="31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hyperlink r:id="rId9" w:tgtFrame="_blank" w:history="1">
        <w:r w:rsidR="001C5E2C" w:rsidRPr="001C5E2C">
          <w:rPr>
            <w:sz w:val="24"/>
            <w:szCs w:val="24"/>
          </w:rPr>
          <w:t>ГОСТ 12.4.132-83 «Халаты мужские. Технические условия</w:t>
        </w:r>
      </w:hyperlink>
      <w:r w:rsidR="001C5E2C" w:rsidRPr="001C5E2C">
        <w:rPr>
          <w:sz w:val="24"/>
          <w:szCs w:val="24"/>
        </w:rPr>
        <w:t>»</w:t>
      </w:r>
    </w:p>
    <w:p w14:paraId="5935F1F4" w14:textId="77777777" w:rsidR="001C5E2C" w:rsidRPr="001C5E2C" w:rsidRDefault="00006EC8" w:rsidP="00D90279">
      <w:pPr>
        <w:pStyle w:val="31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hyperlink r:id="rId10" w:tgtFrame="_blank" w:history="1">
        <w:r w:rsidR="001C5E2C" w:rsidRPr="001C5E2C">
          <w:rPr>
            <w:sz w:val="24"/>
            <w:szCs w:val="24"/>
          </w:rPr>
          <w:t>ГОСТ 12.4.280-2014 «Система стандартов безопасности труда. Одежда специальная для защиты от общих производственных загрязнений и механических воздействий. Общие технические требования»</w:t>
        </w:r>
      </w:hyperlink>
    </w:p>
    <w:p w14:paraId="059014B5" w14:textId="77777777" w:rsidR="001C5E2C" w:rsidRPr="001C5E2C" w:rsidRDefault="00006EC8" w:rsidP="00D90279">
      <w:pPr>
        <w:pStyle w:val="31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hyperlink r:id="rId11" w:tgtFrame="_blank" w:history="1">
        <w:r w:rsidR="001C5E2C" w:rsidRPr="001C5E2C">
          <w:rPr>
            <w:sz w:val="24"/>
            <w:szCs w:val="24"/>
          </w:rPr>
          <w:t>ТР ТС 017/2011 «О безопасности продукции легкой промышленности</w:t>
        </w:r>
      </w:hyperlink>
      <w:r w:rsidR="001C5E2C" w:rsidRPr="001C5E2C">
        <w:rPr>
          <w:sz w:val="24"/>
          <w:szCs w:val="24"/>
        </w:rPr>
        <w:t>»</w:t>
      </w:r>
    </w:p>
    <w:p w14:paraId="037708EC" w14:textId="77777777" w:rsidR="001C5E2C" w:rsidRPr="001C5E2C" w:rsidRDefault="00006EC8" w:rsidP="00D90279">
      <w:pPr>
        <w:pStyle w:val="31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hyperlink r:id="rId12" w:tgtFrame="_blank" w:history="1">
        <w:r w:rsidR="001C5E2C" w:rsidRPr="001C5E2C">
          <w:rPr>
            <w:sz w:val="24"/>
            <w:szCs w:val="24"/>
          </w:rPr>
          <w:t>ТР ТС 019/2011 «О безопасности средств индивидуальной защиты</w:t>
        </w:r>
      </w:hyperlink>
      <w:r w:rsidR="001C5E2C" w:rsidRPr="001C5E2C">
        <w:rPr>
          <w:sz w:val="24"/>
          <w:szCs w:val="24"/>
        </w:rPr>
        <w:t>»</w:t>
      </w:r>
    </w:p>
    <w:p w14:paraId="089DFCCF" w14:textId="77777777" w:rsidR="001C5E2C" w:rsidRPr="00200C96" w:rsidRDefault="00200C96" w:rsidP="00AB260E">
      <w:pPr>
        <w:pStyle w:val="31"/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Специальная о</w:t>
      </w:r>
      <w:r w:rsidR="001C5E2C" w:rsidRPr="00200C96">
        <w:rPr>
          <w:sz w:val="24"/>
          <w:szCs w:val="24"/>
        </w:rPr>
        <w:t>дежда должна отшиваться только из качественных профессиональных тканей</w:t>
      </w:r>
      <w:r w:rsidR="0035017B">
        <w:rPr>
          <w:sz w:val="24"/>
          <w:szCs w:val="24"/>
        </w:rPr>
        <w:t>.</w:t>
      </w:r>
    </w:p>
    <w:p w14:paraId="2FF85815" w14:textId="77777777" w:rsidR="00496F35" w:rsidRDefault="001C5E2C" w:rsidP="00AB260E">
      <w:pPr>
        <w:pStyle w:val="31"/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 w:rsidRPr="00200C96">
        <w:rPr>
          <w:sz w:val="24"/>
          <w:szCs w:val="24"/>
        </w:rPr>
        <w:t>Для изготовления специальной одежды должны применяться ткани, защитные свойства которых должны подтверждаться после стирки специальной одежды при температуре не менее 60</w:t>
      </w:r>
      <w:r w:rsidR="00200C96">
        <w:rPr>
          <w:sz w:val="24"/>
          <w:szCs w:val="24"/>
        </w:rPr>
        <w:sym w:font="Symbol" w:char="F0B0"/>
      </w:r>
      <w:r w:rsidRPr="00200C96">
        <w:rPr>
          <w:sz w:val="24"/>
          <w:szCs w:val="24"/>
        </w:rPr>
        <w:t>С. Срок эксплуатации изделий из данных тканей должен быть не менее 2-х лет. Логотипы и световозвращающие элементы должны сохранять свои свойства на протяжении не менее чем 50 стирок при температуре 60</w:t>
      </w:r>
      <w:r w:rsidR="00200C96">
        <w:rPr>
          <w:sz w:val="24"/>
          <w:szCs w:val="24"/>
        </w:rPr>
        <w:sym w:font="Symbol" w:char="F0B0"/>
      </w:r>
      <w:r w:rsidRPr="00200C96">
        <w:rPr>
          <w:sz w:val="24"/>
          <w:szCs w:val="24"/>
        </w:rPr>
        <w:t>С.</w:t>
      </w:r>
    </w:p>
    <w:p w14:paraId="6557F106" w14:textId="77777777" w:rsidR="001C5E2C" w:rsidRPr="00200C96" w:rsidRDefault="001C5E2C" w:rsidP="00AB260E">
      <w:pPr>
        <w:pStyle w:val="31"/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 w:rsidRPr="00496F35">
        <w:rPr>
          <w:sz w:val="24"/>
          <w:szCs w:val="24"/>
        </w:rPr>
        <w:t>Требования к фурнитуре:</w:t>
      </w:r>
      <w:r w:rsidR="00200C96" w:rsidRPr="00496F35">
        <w:rPr>
          <w:sz w:val="24"/>
          <w:szCs w:val="24"/>
        </w:rPr>
        <w:t xml:space="preserve"> фурнитура должна быть изгот</w:t>
      </w:r>
      <w:r w:rsidR="00496F35">
        <w:rPr>
          <w:sz w:val="24"/>
          <w:szCs w:val="24"/>
        </w:rPr>
        <w:t xml:space="preserve">овлена из прочных материалов, </w:t>
      </w:r>
      <w:r w:rsidR="00200C96" w:rsidRPr="00496F35">
        <w:rPr>
          <w:sz w:val="24"/>
          <w:szCs w:val="24"/>
        </w:rPr>
        <w:t xml:space="preserve">не разрушаться </w:t>
      </w:r>
      <w:r w:rsidR="00496F35">
        <w:rPr>
          <w:sz w:val="24"/>
          <w:szCs w:val="24"/>
        </w:rPr>
        <w:t>в агрессивной среде и соответствовать климатическим условиям</w:t>
      </w:r>
      <w:r w:rsidR="001F77C4">
        <w:rPr>
          <w:sz w:val="24"/>
          <w:szCs w:val="24"/>
        </w:rPr>
        <w:t>. Фурнитура</w:t>
      </w:r>
      <w:r w:rsidR="00496F35">
        <w:rPr>
          <w:sz w:val="24"/>
          <w:szCs w:val="24"/>
        </w:rPr>
        <w:t xml:space="preserve"> должна быть эргономичной: к</w:t>
      </w:r>
      <w:r w:rsidRPr="00200C96">
        <w:rPr>
          <w:sz w:val="24"/>
          <w:szCs w:val="24"/>
        </w:rPr>
        <w:t xml:space="preserve">нопки, молнии, пуговицы, стягивающие шнурки, имеющиеся на </w:t>
      </w:r>
      <w:r w:rsidR="00496F35">
        <w:rPr>
          <w:sz w:val="24"/>
          <w:szCs w:val="24"/>
        </w:rPr>
        <w:t>специальной одежде</w:t>
      </w:r>
      <w:r w:rsidRPr="00200C96">
        <w:rPr>
          <w:sz w:val="24"/>
          <w:szCs w:val="24"/>
        </w:rPr>
        <w:t>, не должны создавать аварийных ситуаций и неудобств.</w:t>
      </w:r>
    </w:p>
    <w:p w14:paraId="79C65362" w14:textId="77777777" w:rsidR="001C5E2C" w:rsidRPr="00496F35" w:rsidRDefault="001C5E2C" w:rsidP="00AB260E">
      <w:pPr>
        <w:pStyle w:val="31"/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 w:rsidRPr="00496F35">
        <w:rPr>
          <w:sz w:val="24"/>
          <w:szCs w:val="24"/>
        </w:rPr>
        <w:t xml:space="preserve">Гарантийный срок носки </w:t>
      </w:r>
      <w:r w:rsidR="00496F35" w:rsidRPr="00496F35">
        <w:rPr>
          <w:sz w:val="24"/>
          <w:szCs w:val="24"/>
        </w:rPr>
        <w:t xml:space="preserve">специальной </w:t>
      </w:r>
      <w:r w:rsidRPr="00496F35">
        <w:rPr>
          <w:sz w:val="24"/>
          <w:szCs w:val="24"/>
        </w:rPr>
        <w:t>одежды должен составлять не менее 12 месяцев с момента выдачи, при усл</w:t>
      </w:r>
      <w:r w:rsidR="00CE31E6">
        <w:rPr>
          <w:sz w:val="24"/>
          <w:szCs w:val="24"/>
        </w:rPr>
        <w:t>овии эксплуатации согласно ГОСТ, указанных в п.</w:t>
      </w:r>
      <w:r w:rsidR="008005DD">
        <w:rPr>
          <w:sz w:val="24"/>
          <w:szCs w:val="24"/>
        </w:rPr>
        <w:t>6</w:t>
      </w:r>
      <w:r w:rsidR="00CE31E6" w:rsidRPr="00F95081">
        <w:rPr>
          <w:sz w:val="24"/>
          <w:szCs w:val="24"/>
        </w:rPr>
        <w:t xml:space="preserve"> настоящего Технического задания.</w:t>
      </w:r>
    </w:p>
    <w:p w14:paraId="4879DF7F" w14:textId="77777777" w:rsidR="001C5E2C" w:rsidRPr="00496F35" w:rsidRDefault="00496F35" w:rsidP="00AB260E">
      <w:pPr>
        <w:pStyle w:val="31"/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 w:rsidRPr="00496F35">
        <w:rPr>
          <w:sz w:val="24"/>
          <w:szCs w:val="24"/>
        </w:rPr>
        <w:t>Специальная о</w:t>
      </w:r>
      <w:r w:rsidR="001C5E2C" w:rsidRPr="00496F35">
        <w:rPr>
          <w:sz w:val="24"/>
          <w:szCs w:val="24"/>
        </w:rPr>
        <w:t>дежда должна быть ремонтопригодной и иметь комплект для мелкого ремонта.</w:t>
      </w:r>
    </w:p>
    <w:p w14:paraId="067FDF96" w14:textId="77777777" w:rsidR="001C5E2C" w:rsidRPr="001C5E2C" w:rsidRDefault="001C5E2C" w:rsidP="00AB260E">
      <w:pPr>
        <w:pStyle w:val="31"/>
        <w:ind w:firstLine="709"/>
        <w:jc w:val="both"/>
        <w:rPr>
          <w:b/>
          <w:sz w:val="24"/>
          <w:szCs w:val="24"/>
        </w:rPr>
      </w:pPr>
    </w:p>
    <w:p w14:paraId="72B125CD" w14:textId="77777777" w:rsidR="00616A38" w:rsidRPr="00F95081" w:rsidRDefault="00321154" w:rsidP="00AB260E">
      <w:pPr>
        <w:pStyle w:val="31"/>
        <w:numPr>
          <w:ilvl w:val="0"/>
          <w:numId w:val="4"/>
        </w:numPr>
        <w:ind w:left="0" w:firstLine="709"/>
        <w:jc w:val="both"/>
        <w:rPr>
          <w:b/>
          <w:sz w:val="24"/>
          <w:szCs w:val="24"/>
        </w:rPr>
      </w:pPr>
      <w:r w:rsidRPr="00F95081">
        <w:rPr>
          <w:b/>
          <w:sz w:val="24"/>
          <w:szCs w:val="24"/>
        </w:rPr>
        <w:t>Требования к специальной обуви.</w:t>
      </w:r>
    </w:p>
    <w:p w14:paraId="662775F5" w14:textId="77777777" w:rsidR="00321154" w:rsidRPr="00F95081" w:rsidRDefault="00321154" w:rsidP="00AB260E">
      <w:pPr>
        <w:pStyle w:val="31"/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 w:rsidRPr="00F95081">
        <w:rPr>
          <w:sz w:val="24"/>
          <w:szCs w:val="24"/>
        </w:rPr>
        <w:t>Продукция должна быть произведена на территории Российской Федерации.</w:t>
      </w:r>
    </w:p>
    <w:p w14:paraId="12E5221B" w14:textId="77777777" w:rsidR="00321154" w:rsidRPr="00F95081" w:rsidRDefault="00321154" w:rsidP="00AB260E">
      <w:pPr>
        <w:pStyle w:val="31"/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 w:rsidRPr="00F95081">
        <w:rPr>
          <w:sz w:val="24"/>
          <w:szCs w:val="24"/>
        </w:rPr>
        <w:t>Поставляемая продукция должна иметь сертификат соответствия требованиям Технического регламента Таможенного союза «О безопасности средств индивидуальной защиты» ТР ТС 019/2011 и иметь подтверждающие протоколы испытаний:</w:t>
      </w:r>
    </w:p>
    <w:p w14:paraId="7B5A2113" w14:textId="77777777" w:rsidR="00321154" w:rsidRPr="00F95081" w:rsidRDefault="00321154" w:rsidP="00D90279">
      <w:pPr>
        <w:pStyle w:val="31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95081">
        <w:rPr>
          <w:sz w:val="24"/>
          <w:szCs w:val="24"/>
        </w:rPr>
        <w:t>показатели физико-механических свойств;</w:t>
      </w:r>
    </w:p>
    <w:p w14:paraId="4BB3C9BE" w14:textId="77777777" w:rsidR="00321154" w:rsidRPr="00F95081" w:rsidRDefault="00321154" w:rsidP="00D90279">
      <w:pPr>
        <w:pStyle w:val="31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95081">
        <w:rPr>
          <w:sz w:val="24"/>
          <w:szCs w:val="24"/>
        </w:rPr>
        <w:t>показатели санитарно-химических показателей;</w:t>
      </w:r>
    </w:p>
    <w:p w14:paraId="4B4F50F8" w14:textId="77777777" w:rsidR="00321154" w:rsidRPr="00F95081" w:rsidRDefault="00321154" w:rsidP="00D90279">
      <w:pPr>
        <w:pStyle w:val="31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95081">
        <w:rPr>
          <w:sz w:val="24"/>
          <w:szCs w:val="24"/>
        </w:rPr>
        <w:t>показатели воздействия химических факторов (нефти, масла, бензина, кислот), влияющих на прочность подошвы;</w:t>
      </w:r>
    </w:p>
    <w:p w14:paraId="3CE216DB" w14:textId="77777777" w:rsidR="00321154" w:rsidRPr="00F95081" w:rsidRDefault="00321154" w:rsidP="00D90279">
      <w:pPr>
        <w:pStyle w:val="31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95081">
        <w:rPr>
          <w:sz w:val="24"/>
          <w:szCs w:val="24"/>
        </w:rPr>
        <w:t>на ударную прочность.</w:t>
      </w:r>
    </w:p>
    <w:p w14:paraId="4893A474" w14:textId="77777777" w:rsidR="00321154" w:rsidRPr="00F95081" w:rsidRDefault="00321154" w:rsidP="00D90279">
      <w:pPr>
        <w:pStyle w:val="31"/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 w:rsidRPr="00F95081">
        <w:rPr>
          <w:sz w:val="24"/>
          <w:szCs w:val="24"/>
        </w:rPr>
        <w:t xml:space="preserve">Все сертификаты, декларации, предоставляемые </w:t>
      </w:r>
      <w:r w:rsidR="001F77C4" w:rsidRPr="00F95081">
        <w:rPr>
          <w:sz w:val="24"/>
          <w:szCs w:val="24"/>
        </w:rPr>
        <w:t>Поставщиком,</w:t>
      </w:r>
      <w:r w:rsidRPr="00F95081">
        <w:rPr>
          <w:sz w:val="24"/>
          <w:szCs w:val="24"/>
        </w:rPr>
        <w:t xml:space="preserve"> должны однозначно идентифицировать продукцию (тип, марка, модель, артикул продукции и др.), предложенную Поставщиком.</w:t>
      </w:r>
    </w:p>
    <w:p w14:paraId="6318C843" w14:textId="77777777" w:rsidR="00321154" w:rsidRPr="00F95081" w:rsidRDefault="00321154" w:rsidP="00AB260E">
      <w:pPr>
        <w:pStyle w:val="31"/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 w:rsidRPr="00F95081">
        <w:rPr>
          <w:sz w:val="24"/>
          <w:szCs w:val="24"/>
        </w:rPr>
        <w:t>Обувь производится в соответствии с:</w:t>
      </w:r>
    </w:p>
    <w:p w14:paraId="48C78F2D" w14:textId="77777777" w:rsidR="00321154" w:rsidRPr="00F95081" w:rsidRDefault="001F77C4" w:rsidP="00D90279">
      <w:pPr>
        <w:pStyle w:val="31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95081">
        <w:rPr>
          <w:sz w:val="24"/>
          <w:szCs w:val="24"/>
        </w:rPr>
        <w:t xml:space="preserve">ГОСТ </w:t>
      </w:r>
      <w:r w:rsidR="00321154" w:rsidRPr="00F95081">
        <w:rPr>
          <w:sz w:val="24"/>
          <w:szCs w:val="24"/>
        </w:rPr>
        <w:t>12.4.137-2001 «Обувь специальная с верхом из кожи для защиты от нефти, нефтепродуктов, кислот, щелочей, нетоксичной и взрывоопасной пыли».</w:t>
      </w:r>
    </w:p>
    <w:p w14:paraId="2ACC8D36" w14:textId="77777777" w:rsidR="00321154" w:rsidRPr="00F95081" w:rsidRDefault="001F77C4" w:rsidP="00D90279">
      <w:pPr>
        <w:pStyle w:val="31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95081">
        <w:rPr>
          <w:sz w:val="24"/>
          <w:szCs w:val="24"/>
        </w:rPr>
        <w:t xml:space="preserve">ГОСТ </w:t>
      </w:r>
      <w:r w:rsidR="00321154" w:rsidRPr="00F95081">
        <w:rPr>
          <w:sz w:val="24"/>
          <w:szCs w:val="24"/>
        </w:rPr>
        <w:t>28507-99 «Обувь специальная с верхом из кожи для защиты от механических воздействий»</w:t>
      </w:r>
    </w:p>
    <w:p w14:paraId="04521E9F" w14:textId="77777777" w:rsidR="00321154" w:rsidRPr="00F95081" w:rsidRDefault="001F77C4" w:rsidP="00D90279">
      <w:pPr>
        <w:pStyle w:val="31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95081">
        <w:rPr>
          <w:sz w:val="24"/>
          <w:szCs w:val="24"/>
        </w:rPr>
        <w:t xml:space="preserve">ГОСТ </w:t>
      </w:r>
      <w:r w:rsidR="00321154" w:rsidRPr="00F95081">
        <w:rPr>
          <w:sz w:val="24"/>
          <w:szCs w:val="24"/>
        </w:rPr>
        <w:t>12.4.187</w:t>
      </w:r>
      <w:r w:rsidR="003A6E5E">
        <w:rPr>
          <w:sz w:val="24"/>
          <w:szCs w:val="24"/>
        </w:rPr>
        <w:t>-</w:t>
      </w:r>
      <w:r w:rsidR="00321154" w:rsidRPr="00F95081">
        <w:rPr>
          <w:sz w:val="24"/>
          <w:szCs w:val="24"/>
        </w:rPr>
        <w:t>97 «Обувь специальная с верхом из кожи для защиты от механических воздействий»</w:t>
      </w:r>
    </w:p>
    <w:p w14:paraId="5D6D709C" w14:textId="77777777" w:rsidR="00321154" w:rsidRPr="00F95081" w:rsidRDefault="00321154" w:rsidP="00D90279">
      <w:pPr>
        <w:pStyle w:val="31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95081">
        <w:rPr>
          <w:sz w:val="24"/>
          <w:szCs w:val="24"/>
        </w:rPr>
        <w:t>Фурнитура должна быть подобрана</w:t>
      </w:r>
      <w:r w:rsidR="00F95081" w:rsidRPr="00F95081">
        <w:rPr>
          <w:sz w:val="24"/>
          <w:szCs w:val="24"/>
        </w:rPr>
        <w:t xml:space="preserve"> </w:t>
      </w:r>
      <w:r w:rsidRPr="00F95081">
        <w:rPr>
          <w:sz w:val="24"/>
          <w:szCs w:val="24"/>
        </w:rPr>
        <w:t>в соответствии с нормами специальной обуви, не разрушаться в агрессивной среде</w:t>
      </w:r>
      <w:r w:rsidR="00F95081" w:rsidRPr="00F95081">
        <w:rPr>
          <w:sz w:val="24"/>
          <w:szCs w:val="24"/>
        </w:rPr>
        <w:t>, быть удобной при носке, быть прочной</w:t>
      </w:r>
      <w:r w:rsidRPr="00F95081">
        <w:rPr>
          <w:sz w:val="24"/>
          <w:szCs w:val="24"/>
        </w:rPr>
        <w:t xml:space="preserve"> и выдерживать суровость климатических условий н. Омска и Омской области. </w:t>
      </w:r>
    </w:p>
    <w:p w14:paraId="4A85E903" w14:textId="77777777" w:rsidR="00F95081" w:rsidRPr="00F95081" w:rsidRDefault="00F95081" w:rsidP="00D90279">
      <w:pPr>
        <w:pStyle w:val="31"/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 w:rsidRPr="00F95081">
        <w:rPr>
          <w:sz w:val="24"/>
          <w:szCs w:val="24"/>
        </w:rPr>
        <w:t>Требования к маркировке подошвы обуви специальной</w:t>
      </w:r>
      <w:r>
        <w:rPr>
          <w:sz w:val="24"/>
          <w:szCs w:val="24"/>
        </w:rPr>
        <w:t>:</w:t>
      </w:r>
    </w:p>
    <w:p w14:paraId="0E48F7DA" w14:textId="77777777" w:rsidR="00F95081" w:rsidRPr="00F95081" w:rsidRDefault="00F95081" w:rsidP="00D90279">
      <w:pPr>
        <w:pStyle w:val="31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F95081">
        <w:rPr>
          <w:sz w:val="24"/>
          <w:szCs w:val="24"/>
        </w:rPr>
        <w:t>азмер (метрическая система)</w:t>
      </w:r>
      <w:r>
        <w:rPr>
          <w:sz w:val="24"/>
          <w:szCs w:val="24"/>
        </w:rPr>
        <w:t>;</w:t>
      </w:r>
    </w:p>
    <w:p w14:paraId="20591EEB" w14:textId="77777777" w:rsidR="00F95081" w:rsidRPr="00F95081" w:rsidRDefault="00F95081" w:rsidP="00D90279">
      <w:pPr>
        <w:pStyle w:val="31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F95081">
        <w:rPr>
          <w:sz w:val="24"/>
          <w:szCs w:val="24"/>
        </w:rPr>
        <w:t>азмер (</w:t>
      </w:r>
      <w:proofErr w:type="spellStart"/>
      <w:r w:rsidRPr="00F95081">
        <w:rPr>
          <w:sz w:val="24"/>
          <w:szCs w:val="24"/>
        </w:rPr>
        <w:t>штихмассовая</w:t>
      </w:r>
      <w:proofErr w:type="spellEnd"/>
      <w:r w:rsidRPr="00F95081">
        <w:rPr>
          <w:sz w:val="24"/>
          <w:szCs w:val="24"/>
        </w:rPr>
        <w:t xml:space="preserve"> система)</w:t>
      </w:r>
      <w:r>
        <w:rPr>
          <w:sz w:val="24"/>
          <w:szCs w:val="24"/>
        </w:rPr>
        <w:t>;</w:t>
      </w:r>
    </w:p>
    <w:p w14:paraId="1603E41B" w14:textId="77777777" w:rsidR="00D90279" w:rsidRDefault="00D90279" w:rsidP="00D90279">
      <w:pPr>
        <w:pStyle w:val="31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</w:t>
      </w:r>
      <w:r w:rsidR="00F95081" w:rsidRPr="00F95081">
        <w:rPr>
          <w:sz w:val="24"/>
          <w:szCs w:val="24"/>
        </w:rPr>
        <w:t>ведения о защитных свойствах</w:t>
      </w:r>
      <w:r w:rsidR="00F95081">
        <w:rPr>
          <w:sz w:val="24"/>
          <w:szCs w:val="24"/>
        </w:rPr>
        <w:t>;</w:t>
      </w:r>
    </w:p>
    <w:p w14:paraId="2E52A545" w14:textId="77777777" w:rsidR="00D90279" w:rsidRDefault="00F95081" w:rsidP="00D90279">
      <w:pPr>
        <w:pStyle w:val="31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90279">
        <w:rPr>
          <w:sz w:val="24"/>
          <w:szCs w:val="24"/>
        </w:rPr>
        <w:t>дата производства;</w:t>
      </w:r>
    </w:p>
    <w:p w14:paraId="339B0A27" w14:textId="77777777" w:rsidR="00F95081" w:rsidRPr="00D90279" w:rsidRDefault="00F95081" w:rsidP="00D90279">
      <w:pPr>
        <w:pStyle w:val="31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90279">
        <w:rPr>
          <w:sz w:val="24"/>
          <w:szCs w:val="24"/>
        </w:rPr>
        <w:t>фирменная символика.</w:t>
      </w:r>
    </w:p>
    <w:p w14:paraId="5DE15BF3" w14:textId="77777777" w:rsidR="00321154" w:rsidRPr="00F95081" w:rsidRDefault="00321154" w:rsidP="00AB260E">
      <w:pPr>
        <w:pStyle w:val="31"/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 w:rsidRPr="00F95081">
        <w:rPr>
          <w:sz w:val="24"/>
          <w:szCs w:val="24"/>
        </w:rPr>
        <w:t>Поставляемая продукция</w:t>
      </w:r>
      <w:r w:rsidR="00F95081" w:rsidRPr="00F95081">
        <w:rPr>
          <w:sz w:val="24"/>
          <w:szCs w:val="24"/>
        </w:rPr>
        <w:t xml:space="preserve"> (специальная обувь) </w:t>
      </w:r>
      <w:r w:rsidRPr="00F95081">
        <w:rPr>
          <w:sz w:val="24"/>
          <w:szCs w:val="24"/>
        </w:rPr>
        <w:t>должна быть новой и ранее не использованной, должна комплектоваться копиями сертификатов соответствия, деклараций соответствия.</w:t>
      </w:r>
    </w:p>
    <w:p w14:paraId="299154B1" w14:textId="77777777" w:rsidR="00321154" w:rsidRDefault="00321154" w:rsidP="00AB260E">
      <w:pPr>
        <w:pStyle w:val="31"/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 w:rsidRPr="00F95081">
        <w:rPr>
          <w:sz w:val="24"/>
          <w:szCs w:val="24"/>
        </w:rPr>
        <w:t xml:space="preserve">Гарантийный срок носки </w:t>
      </w:r>
      <w:r w:rsidR="00F95081" w:rsidRPr="00F95081">
        <w:rPr>
          <w:sz w:val="24"/>
          <w:szCs w:val="24"/>
        </w:rPr>
        <w:t xml:space="preserve">специальной </w:t>
      </w:r>
      <w:r w:rsidRPr="00F95081">
        <w:rPr>
          <w:sz w:val="24"/>
          <w:szCs w:val="24"/>
        </w:rPr>
        <w:t>обуви должен составлять не менее 12 месяцев с момента выдачи, при условии эксплуатации согласно ГОСТ</w:t>
      </w:r>
      <w:r w:rsidR="00F95081" w:rsidRPr="00F95081">
        <w:rPr>
          <w:sz w:val="24"/>
          <w:szCs w:val="24"/>
        </w:rPr>
        <w:t xml:space="preserve">, указанных в п. </w:t>
      </w:r>
      <w:r w:rsidR="008005DD">
        <w:rPr>
          <w:sz w:val="24"/>
          <w:szCs w:val="24"/>
        </w:rPr>
        <w:t>6.</w:t>
      </w:r>
      <w:r w:rsidR="00F95081" w:rsidRPr="00F95081">
        <w:rPr>
          <w:sz w:val="24"/>
          <w:szCs w:val="24"/>
        </w:rPr>
        <w:t xml:space="preserve"> настоящего Технического задания</w:t>
      </w:r>
      <w:r w:rsidRPr="00F95081">
        <w:rPr>
          <w:sz w:val="24"/>
          <w:szCs w:val="24"/>
        </w:rPr>
        <w:t>.</w:t>
      </w:r>
    </w:p>
    <w:p w14:paraId="476AD4DB" w14:textId="77777777" w:rsidR="00F95081" w:rsidRDefault="00F95081" w:rsidP="00AB260E">
      <w:pPr>
        <w:pStyle w:val="31"/>
        <w:ind w:firstLine="709"/>
        <w:jc w:val="both"/>
        <w:rPr>
          <w:sz w:val="24"/>
          <w:szCs w:val="24"/>
        </w:rPr>
      </w:pPr>
    </w:p>
    <w:p w14:paraId="6874A521" w14:textId="77777777" w:rsidR="00463816" w:rsidRPr="00463816" w:rsidRDefault="00463816" w:rsidP="00AB260E">
      <w:pPr>
        <w:pStyle w:val="31"/>
        <w:numPr>
          <w:ilvl w:val="0"/>
          <w:numId w:val="4"/>
        </w:numPr>
        <w:ind w:left="0" w:firstLine="709"/>
        <w:jc w:val="both"/>
        <w:rPr>
          <w:b/>
          <w:sz w:val="24"/>
          <w:szCs w:val="24"/>
        </w:rPr>
      </w:pPr>
      <w:r w:rsidRPr="00463816">
        <w:rPr>
          <w:b/>
          <w:sz w:val="24"/>
          <w:szCs w:val="24"/>
        </w:rPr>
        <w:t xml:space="preserve">Требования к </w:t>
      </w:r>
      <w:r w:rsidR="001F77C4" w:rsidRPr="00463816">
        <w:rPr>
          <w:b/>
          <w:sz w:val="24"/>
          <w:szCs w:val="24"/>
        </w:rPr>
        <w:t>средств</w:t>
      </w:r>
      <w:r w:rsidR="001F77C4">
        <w:rPr>
          <w:b/>
          <w:sz w:val="24"/>
          <w:szCs w:val="24"/>
        </w:rPr>
        <w:t xml:space="preserve">ам </w:t>
      </w:r>
      <w:r w:rsidR="001F77C4" w:rsidRPr="00463816">
        <w:rPr>
          <w:b/>
          <w:sz w:val="24"/>
          <w:szCs w:val="24"/>
        </w:rPr>
        <w:t>индивидуальной</w:t>
      </w:r>
      <w:r w:rsidRPr="00463816">
        <w:rPr>
          <w:b/>
          <w:sz w:val="24"/>
          <w:szCs w:val="24"/>
        </w:rPr>
        <w:t xml:space="preserve"> защиты </w:t>
      </w:r>
    </w:p>
    <w:p w14:paraId="5DEFDF71" w14:textId="77777777" w:rsidR="00463816" w:rsidRPr="00463816" w:rsidRDefault="00463816" w:rsidP="00AB260E">
      <w:pPr>
        <w:pStyle w:val="31"/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 w:rsidRPr="00463816">
        <w:rPr>
          <w:sz w:val="24"/>
          <w:szCs w:val="24"/>
        </w:rPr>
        <w:t xml:space="preserve">Согласно требованиям Технического </w:t>
      </w:r>
      <w:r w:rsidR="001F77C4">
        <w:rPr>
          <w:sz w:val="24"/>
          <w:szCs w:val="24"/>
        </w:rPr>
        <w:t>р</w:t>
      </w:r>
      <w:r w:rsidRPr="00463816">
        <w:rPr>
          <w:sz w:val="24"/>
          <w:szCs w:val="24"/>
        </w:rPr>
        <w:t xml:space="preserve">егламента Таможенного Союза </w:t>
      </w:r>
      <w:r w:rsidR="001F77C4" w:rsidRPr="00F95081">
        <w:rPr>
          <w:sz w:val="24"/>
          <w:szCs w:val="24"/>
        </w:rPr>
        <w:t xml:space="preserve">«О безопасности средств индивидуальной защиты» ТР ТС 019/2011 </w:t>
      </w:r>
      <w:r w:rsidRPr="00463816">
        <w:rPr>
          <w:sz w:val="24"/>
          <w:szCs w:val="24"/>
        </w:rPr>
        <w:t>маркировка средств индивидуальной защиты должна содержать следующую обязательную информацию:</w:t>
      </w:r>
    </w:p>
    <w:p w14:paraId="565BE6F0" w14:textId="77777777" w:rsidR="00463816" w:rsidRPr="00463816" w:rsidRDefault="00463816" w:rsidP="00D90279">
      <w:pPr>
        <w:pStyle w:val="31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63816">
        <w:rPr>
          <w:sz w:val="24"/>
          <w:szCs w:val="24"/>
        </w:rPr>
        <w:t>Наименование изделия (при наличии наименование модели, кода, артикула)</w:t>
      </w:r>
      <w:r w:rsidR="00D90279">
        <w:rPr>
          <w:sz w:val="24"/>
          <w:szCs w:val="24"/>
        </w:rPr>
        <w:t>.</w:t>
      </w:r>
    </w:p>
    <w:p w14:paraId="1EB76CD1" w14:textId="77777777" w:rsidR="00463816" w:rsidRPr="00463816" w:rsidRDefault="00463816" w:rsidP="00D90279">
      <w:pPr>
        <w:pStyle w:val="31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63816">
        <w:rPr>
          <w:sz w:val="24"/>
          <w:szCs w:val="24"/>
        </w:rPr>
        <w:t>Наименование изготовителя и (или) его товарный знак (при наличии)</w:t>
      </w:r>
      <w:r w:rsidR="00D90279">
        <w:rPr>
          <w:sz w:val="24"/>
          <w:szCs w:val="24"/>
        </w:rPr>
        <w:t>.</w:t>
      </w:r>
    </w:p>
    <w:p w14:paraId="7DD6496A" w14:textId="77777777" w:rsidR="00463816" w:rsidRPr="00463816" w:rsidRDefault="00463816" w:rsidP="00D90279">
      <w:pPr>
        <w:pStyle w:val="31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63816">
        <w:rPr>
          <w:sz w:val="24"/>
          <w:szCs w:val="24"/>
        </w:rPr>
        <w:t>Защитные свойства, размер (при наличии)</w:t>
      </w:r>
      <w:r w:rsidR="00D90279">
        <w:rPr>
          <w:sz w:val="24"/>
          <w:szCs w:val="24"/>
        </w:rPr>
        <w:t>.</w:t>
      </w:r>
    </w:p>
    <w:p w14:paraId="20CB7041" w14:textId="77777777" w:rsidR="00463816" w:rsidRPr="00463816" w:rsidRDefault="00463816" w:rsidP="00D90279">
      <w:pPr>
        <w:pStyle w:val="31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63816">
        <w:rPr>
          <w:sz w:val="24"/>
          <w:szCs w:val="24"/>
        </w:rPr>
        <w:t xml:space="preserve">Обозначение настоящего </w:t>
      </w:r>
      <w:r w:rsidR="001F77C4">
        <w:rPr>
          <w:sz w:val="24"/>
          <w:szCs w:val="24"/>
        </w:rPr>
        <w:t>Т</w:t>
      </w:r>
      <w:r w:rsidRPr="00463816">
        <w:rPr>
          <w:sz w:val="24"/>
          <w:szCs w:val="24"/>
        </w:rPr>
        <w:t>ехнического регламента Таможенного союза</w:t>
      </w:r>
      <w:r w:rsidR="001F77C4">
        <w:rPr>
          <w:sz w:val="24"/>
          <w:szCs w:val="24"/>
        </w:rPr>
        <w:t xml:space="preserve"> </w:t>
      </w:r>
      <w:r w:rsidR="001F77C4" w:rsidRPr="00F95081">
        <w:rPr>
          <w:sz w:val="24"/>
          <w:szCs w:val="24"/>
        </w:rPr>
        <w:t>«О безопасности средств индивидуальной защиты» ТР ТС 019/2011</w:t>
      </w:r>
      <w:r w:rsidRPr="00463816">
        <w:rPr>
          <w:sz w:val="24"/>
          <w:szCs w:val="24"/>
        </w:rPr>
        <w:t xml:space="preserve">, требованиям которого должно </w:t>
      </w:r>
      <w:r w:rsidR="001F77C4" w:rsidRPr="00463816">
        <w:rPr>
          <w:sz w:val="24"/>
          <w:szCs w:val="24"/>
        </w:rPr>
        <w:t>соответствовать СИЗ</w:t>
      </w:r>
      <w:r w:rsidR="00D90279">
        <w:rPr>
          <w:sz w:val="24"/>
          <w:szCs w:val="24"/>
        </w:rPr>
        <w:t>.</w:t>
      </w:r>
    </w:p>
    <w:p w14:paraId="379E341F" w14:textId="77777777" w:rsidR="00463816" w:rsidRPr="00463816" w:rsidRDefault="00463816" w:rsidP="00D90279">
      <w:pPr>
        <w:pStyle w:val="31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63816">
        <w:rPr>
          <w:sz w:val="24"/>
          <w:szCs w:val="24"/>
        </w:rPr>
        <w:t>Единый знак обращения продукции на рынке государств – членов Таможенного союза</w:t>
      </w:r>
      <w:r w:rsidR="00D90279">
        <w:rPr>
          <w:sz w:val="24"/>
          <w:szCs w:val="24"/>
        </w:rPr>
        <w:t>.</w:t>
      </w:r>
    </w:p>
    <w:p w14:paraId="4B42602E" w14:textId="77777777" w:rsidR="00463816" w:rsidRPr="00463816" w:rsidRDefault="00463816" w:rsidP="00D90279">
      <w:pPr>
        <w:pStyle w:val="31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63816">
        <w:rPr>
          <w:sz w:val="24"/>
          <w:szCs w:val="24"/>
        </w:rPr>
        <w:t>Дату (месяц, год) изготовления или дату окончания срока годности, если она установлена</w:t>
      </w:r>
      <w:r w:rsidR="00D90279">
        <w:rPr>
          <w:sz w:val="24"/>
          <w:szCs w:val="24"/>
        </w:rPr>
        <w:t>.</w:t>
      </w:r>
    </w:p>
    <w:p w14:paraId="4C709329" w14:textId="77777777" w:rsidR="00463816" w:rsidRPr="00463816" w:rsidRDefault="00463816" w:rsidP="00D90279">
      <w:pPr>
        <w:pStyle w:val="31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63816">
        <w:rPr>
          <w:sz w:val="24"/>
          <w:szCs w:val="24"/>
        </w:rPr>
        <w:t xml:space="preserve">Сведения о классе защиты и климатическом поясе, определяемом в соответствии с таблицей 3 приложения №3 настоящего </w:t>
      </w:r>
      <w:r w:rsidR="001F77C4">
        <w:rPr>
          <w:sz w:val="24"/>
          <w:szCs w:val="24"/>
        </w:rPr>
        <w:t>Т</w:t>
      </w:r>
      <w:r w:rsidRPr="00463816">
        <w:rPr>
          <w:sz w:val="24"/>
          <w:szCs w:val="24"/>
        </w:rPr>
        <w:t>ехнического регламента Таможенного союза</w:t>
      </w:r>
      <w:r w:rsidR="001F77C4">
        <w:rPr>
          <w:sz w:val="24"/>
          <w:szCs w:val="24"/>
        </w:rPr>
        <w:t xml:space="preserve"> </w:t>
      </w:r>
      <w:r w:rsidR="001F77C4" w:rsidRPr="00F95081">
        <w:rPr>
          <w:sz w:val="24"/>
          <w:szCs w:val="24"/>
        </w:rPr>
        <w:t>«О безопасности средств индивидуальной защиты» ТР ТС 019/2011</w:t>
      </w:r>
      <w:r w:rsidRPr="00463816">
        <w:rPr>
          <w:sz w:val="24"/>
          <w:szCs w:val="24"/>
        </w:rPr>
        <w:t>, в котором могут применяться СИЗ (при необходимости)</w:t>
      </w:r>
      <w:r w:rsidR="00D90279">
        <w:rPr>
          <w:sz w:val="24"/>
          <w:szCs w:val="24"/>
        </w:rPr>
        <w:t>.</w:t>
      </w:r>
    </w:p>
    <w:p w14:paraId="15CA6C8E" w14:textId="77777777" w:rsidR="00463816" w:rsidRPr="00463816" w:rsidRDefault="001F77C4" w:rsidP="00D90279">
      <w:pPr>
        <w:pStyle w:val="31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63816">
        <w:rPr>
          <w:sz w:val="24"/>
          <w:szCs w:val="24"/>
        </w:rPr>
        <w:t>Сведения о</w:t>
      </w:r>
      <w:r w:rsidR="00463816" w:rsidRPr="00463816">
        <w:rPr>
          <w:sz w:val="24"/>
          <w:szCs w:val="24"/>
        </w:rPr>
        <w:t xml:space="preserve"> способах ухода и требования к утилизации СИЗ</w:t>
      </w:r>
      <w:r w:rsidR="00D90279">
        <w:rPr>
          <w:sz w:val="24"/>
          <w:szCs w:val="24"/>
        </w:rPr>
        <w:t>.</w:t>
      </w:r>
    </w:p>
    <w:p w14:paraId="11B34334" w14:textId="77777777" w:rsidR="00463816" w:rsidRPr="00463816" w:rsidRDefault="00463816" w:rsidP="00D90279">
      <w:pPr>
        <w:pStyle w:val="31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63816">
        <w:rPr>
          <w:sz w:val="24"/>
          <w:szCs w:val="24"/>
        </w:rPr>
        <w:t xml:space="preserve">Сведения о документе, в соответствии с </w:t>
      </w:r>
      <w:r w:rsidR="001F77C4" w:rsidRPr="00463816">
        <w:rPr>
          <w:sz w:val="24"/>
          <w:szCs w:val="24"/>
        </w:rPr>
        <w:t>которым изготовлено</w:t>
      </w:r>
      <w:r w:rsidRPr="00463816">
        <w:rPr>
          <w:sz w:val="24"/>
          <w:szCs w:val="24"/>
        </w:rPr>
        <w:t xml:space="preserve"> СИЗ</w:t>
      </w:r>
      <w:r w:rsidR="00D90279">
        <w:rPr>
          <w:sz w:val="24"/>
          <w:szCs w:val="24"/>
        </w:rPr>
        <w:t>.</w:t>
      </w:r>
    </w:p>
    <w:p w14:paraId="2525DD89" w14:textId="77777777" w:rsidR="00463816" w:rsidRPr="00463816" w:rsidRDefault="00463816" w:rsidP="00D90279">
      <w:pPr>
        <w:pStyle w:val="31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63816">
        <w:rPr>
          <w:sz w:val="24"/>
          <w:szCs w:val="24"/>
        </w:rPr>
        <w:t>Другую информацию</w:t>
      </w:r>
      <w:r w:rsidR="00D90279">
        <w:rPr>
          <w:sz w:val="24"/>
          <w:szCs w:val="24"/>
        </w:rPr>
        <w:t>.</w:t>
      </w:r>
    </w:p>
    <w:p w14:paraId="38B09AB9" w14:textId="584121FA" w:rsidR="000C5383" w:rsidRDefault="00463816" w:rsidP="00AB260E">
      <w:pPr>
        <w:pStyle w:val="31"/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 w:rsidRPr="00463816">
        <w:rPr>
          <w:sz w:val="24"/>
          <w:szCs w:val="24"/>
        </w:rPr>
        <w:t xml:space="preserve">Маркировка СИЗ может быть нанесена любым рельефным способом (тиснение, шелкография, гравировка, литье, штамповка) либо трудноудаляемой краской </w:t>
      </w:r>
      <w:r w:rsidR="001F77C4" w:rsidRPr="00463816">
        <w:rPr>
          <w:sz w:val="24"/>
          <w:szCs w:val="24"/>
        </w:rPr>
        <w:t>непосредственно на</w:t>
      </w:r>
      <w:r w:rsidRPr="00463816">
        <w:rPr>
          <w:sz w:val="24"/>
          <w:szCs w:val="24"/>
        </w:rPr>
        <w:t xml:space="preserve"> изделие или трудноудаляемую этикетку, прикрепленную к изделию. Информация должна быть легко читаемой, стойкой при хранении, перевозке, реализации и использовании продукции по назначению в </w:t>
      </w:r>
      <w:r w:rsidR="001F77C4" w:rsidRPr="00463816">
        <w:rPr>
          <w:sz w:val="24"/>
          <w:szCs w:val="24"/>
        </w:rPr>
        <w:t>течение всего</w:t>
      </w:r>
      <w:r w:rsidRPr="00463816">
        <w:rPr>
          <w:sz w:val="24"/>
          <w:szCs w:val="24"/>
        </w:rPr>
        <w:t xml:space="preserve"> срока годности, срока службы и (или) гарантийного срока хранения.</w:t>
      </w:r>
    </w:p>
    <w:p w14:paraId="55C152AE" w14:textId="77777777" w:rsidR="00006EC8" w:rsidRDefault="00006EC8" w:rsidP="00006EC8">
      <w:pPr>
        <w:pStyle w:val="31"/>
        <w:ind w:left="709"/>
        <w:jc w:val="both"/>
        <w:rPr>
          <w:sz w:val="24"/>
          <w:szCs w:val="24"/>
        </w:rPr>
      </w:pPr>
    </w:p>
    <w:p w14:paraId="4A93FC8A" w14:textId="58C9F9D1" w:rsidR="00917AF1" w:rsidRPr="00006EC8" w:rsidRDefault="00917AF1" w:rsidP="00006EC8">
      <w:pPr>
        <w:pStyle w:val="a9"/>
        <w:numPr>
          <w:ilvl w:val="0"/>
          <w:numId w:val="4"/>
        </w:numPr>
        <w:spacing w:after="200" w:line="276" w:lineRule="auto"/>
        <w:jc w:val="left"/>
        <w:rPr>
          <w:sz w:val="24"/>
          <w:szCs w:val="24"/>
        </w:rPr>
      </w:pPr>
      <w:r w:rsidRPr="00006EC8">
        <w:rPr>
          <w:b/>
          <w:sz w:val="24"/>
          <w:szCs w:val="24"/>
        </w:rPr>
        <w:t>Приобретаемая продукция</w:t>
      </w:r>
      <w:r w:rsidR="005A437A" w:rsidRPr="00006EC8">
        <w:rPr>
          <w:b/>
          <w:sz w:val="24"/>
          <w:szCs w:val="24"/>
        </w:rPr>
        <w:t>:</w:t>
      </w:r>
    </w:p>
    <w:p w14:paraId="6A17B19B" w14:textId="6EC99A18" w:rsidR="005A437A" w:rsidRPr="005A437A" w:rsidRDefault="005A437A" w:rsidP="005A437A">
      <w:pPr>
        <w:pStyle w:val="31"/>
        <w:ind w:left="1429"/>
        <w:jc w:val="right"/>
        <w:rPr>
          <w:bCs/>
          <w:sz w:val="22"/>
          <w:szCs w:val="22"/>
        </w:rPr>
      </w:pPr>
      <w:r w:rsidRPr="005A437A">
        <w:rPr>
          <w:bCs/>
          <w:sz w:val="22"/>
          <w:szCs w:val="22"/>
        </w:rPr>
        <w:t>Таблица № 1</w:t>
      </w:r>
    </w:p>
    <w:tbl>
      <w:tblPr>
        <w:tblStyle w:val="TableStyle1"/>
        <w:tblW w:w="10173" w:type="dxa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39"/>
        <w:gridCol w:w="578"/>
        <w:gridCol w:w="1843"/>
        <w:gridCol w:w="1843"/>
        <w:gridCol w:w="4819"/>
        <w:gridCol w:w="851"/>
      </w:tblGrid>
      <w:tr w:rsidR="00AE516C" w:rsidRPr="00AE516C" w14:paraId="155CEE10" w14:textId="77777777" w:rsidTr="00AE516C">
        <w:trPr>
          <w:cantSplit/>
          <w:trHeight w:val="60"/>
          <w:tblHeader/>
        </w:trPr>
        <w:tc>
          <w:tcPr>
            <w:tcW w:w="239" w:type="dxa"/>
            <w:shd w:val="clear" w:color="FFFFFF" w:fill="auto"/>
            <w:vAlign w:val="bottom"/>
          </w:tcPr>
          <w:p w14:paraId="2A4C05AA" w14:textId="77777777" w:rsidR="00AE516C" w:rsidRPr="00AE516C" w:rsidRDefault="00AE516C" w:rsidP="000F3D9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201D5" w14:textId="77777777" w:rsidR="00AE516C" w:rsidRPr="00AE516C" w:rsidRDefault="00AE516C" w:rsidP="000F3D9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E516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38D0F43" w14:textId="77777777" w:rsidR="00AE516C" w:rsidRPr="00AE516C" w:rsidRDefault="00AE516C" w:rsidP="000F3D99">
            <w:pPr>
              <w:spacing w:line="240" w:lineRule="auto"/>
              <w:ind w:firstLine="23"/>
              <w:jc w:val="center"/>
              <w:rPr>
                <w:b/>
                <w:sz w:val="22"/>
                <w:szCs w:val="22"/>
              </w:rPr>
            </w:pPr>
            <w:r w:rsidRPr="00AE516C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7C852C" w14:textId="43DA28C3" w:rsidR="00AE516C" w:rsidRPr="00AE516C" w:rsidRDefault="00AE516C" w:rsidP="000F3D99">
            <w:pPr>
              <w:spacing w:line="240" w:lineRule="auto"/>
              <w:ind w:firstLine="23"/>
              <w:jc w:val="center"/>
              <w:rPr>
                <w:b/>
                <w:sz w:val="22"/>
                <w:szCs w:val="22"/>
              </w:rPr>
            </w:pPr>
            <w:r w:rsidRPr="00AE516C">
              <w:rPr>
                <w:b/>
                <w:sz w:val="22"/>
                <w:szCs w:val="22"/>
              </w:rPr>
              <w:t>Страна происхождения товара</w:t>
            </w:r>
          </w:p>
        </w:tc>
        <w:tc>
          <w:tcPr>
            <w:tcW w:w="48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F50BC" w14:textId="55DA1C4C" w:rsidR="00AE516C" w:rsidRPr="00AE516C" w:rsidRDefault="00AE516C" w:rsidP="000F3D99">
            <w:pPr>
              <w:spacing w:line="240" w:lineRule="auto"/>
              <w:ind w:firstLine="9"/>
              <w:jc w:val="center"/>
              <w:rPr>
                <w:b/>
                <w:sz w:val="22"/>
                <w:szCs w:val="22"/>
              </w:rPr>
            </w:pPr>
            <w:r w:rsidRPr="00AE516C">
              <w:rPr>
                <w:b/>
                <w:sz w:val="22"/>
                <w:szCs w:val="22"/>
              </w:rPr>
              <w:t>Описание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191C82" w14:textId="77777777" w:rsidR="00AE516C" w:rsidRPr="00AE516C" w:rsidRDefault="00AE516C" w:rsidP="000F3D99">
            <w:pPr>
              <w:ind w:firstLine="23"/>
              <w:jc w:val="center"/>
              <w:rPr>
                <w:b/>
                <w:sz w:val="22"/>
                <w:szCs w:val="22"/>
              </w:rPr>
            </w:pPr>
            <w:r w:rsidRPr="00AE516C">
              <w:rPr>
                <w:b/>
                <w:sz w:val="22"/>
                <w:szCs w:val="22"/>
              </w:rPr>
              <w:t>Кол-во</w:t>
            </w:r>
          </w:p>
        </w:tc>
      </w:tr>
      <w:tr w:rsidR="00AE516C" w:rsidRPr="00AE516C" w14:paraId="4C84FDE5" w14:textId="77777777" w:rsidTr="00AE516C">
        <w:trPr>
          <w:trHeight w:val="483"/>
        </w:trPr>
        <w:tc>
          <w:tcPr>
            <w:tcW w:w="239" w:type="dxa"/>
            <w:vMerge w:val="restart"/>
            <w:shd w:val="clear" w:color="FFFFFF" w:fill="auto"/>
            <w:vAlign w:val="bottom"/>
          </w:tcPr>
          <w:p w14:paraId="2925A385" w14:textId="77777777" w:rsidR="00AE516C" w:rsidRPr="00AE516C" w:rsidRDefault="00AE516C" w:rsidP="00766B48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3FEF8A4" w14:textId="77777777" w:rsidR="00AE516C" w:rsidRPr="00AE516C" w:rsidRDefault="00AE516C" w:rsidP="000F3D99">
            <w:pPr>
              <w:wordWrap w:val="0"/>
              <w:ind w:firstLine="0"/>
              <w:jc w:val="center"/>
              <w:rPr>
                <w:sz w:val="22"/>
                <w:szCs w:val="22"/>
              </w:rPr>
            </w:pPr>
            <w:r w:rsidRPr="00AE516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14:paraId="07955E75" w14:textId="77777777" w:rsidR="00AE516C" w:rsidRPr="00AE516C" w:rsidRDefault="00AE516C" w:rsidP="000F3D99">
            <w:pPr>
              <w:spacing w:line="240" w:lineRule="auto"/>
              <w:ind w:firstLine="23"/>
              <w:rPr>
                <w:sz w:val="22"/>
                <w:szCs w:val="22"/>
              </w:rPr>
            </w:pPr>
            <w:r w:rsidRPr="00AE516C">
              <w:rPr>
                <w:sz w:val="22"/>
                <w:szCs w:val="22"/>
              </w:rPr>
              <w:t>Ботинки кожаные</w:t>
            </w:r>
          </w:p>
        </w:tc>
        <w:tc>
          <w:tcPr>
            <w:tcW w:w="1843" w:type="dxa"/>
            <w:vMerge w:val="restart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E16D8E8" w14:textId="77777777" w:rsidR="00AE516C" w:rsidRPr="00AE516C" w:rsidRDefault="00AE516C" w:rsidP="000F3D99">
            <w:pPr>
              <w:spacing w:line="240" w:lineRule="auto"/>
              <w:ind w:firstLine="23"/>
              <w:rPr>
                <w:sz w:val="22"/>
                <w:szCs w:val="22"/>
              </w:rPr>
            </w:pPr>
          </w:p>
        </w:tc>
        <w:tc>
          <w:tcPr>
            <w:tcW w:w="4819" w:type="dxa"/>
            <w:vMerge w:val="restart"/>
            <w:tcBorders>
              <w:top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8556ECC" w14:textId="5F208839" w:rsidR="00AE516C" w:rsidRPr="00AE516C" w:rsidRDefault="00AE516C" w:rsidP="000F3D99">
            <w:pPr>
              <w:spacing w:line="240" w:lineRule="auto"/>
              <w:ind w:firstLine="9"/>
              <w:jc w:val="left"/>
              <w:rPr>
                <w:sz w:val="22"/>
                <w:szCs w:val="22"/>
              </w:rPr>
            </w:pPr>
            <w:r w:rsidRPr="00AE516C">
              <w:rPr>
                <w:sz w:val="22"/>
                <w:szCs w:val="22"/>
              </w:rPr>
              <w:t xml:space="preserve">Ботинки для защиты от общепроизводственных и механических воздействий, скольжения на замасленных поверхностях, воздействия СОЖ, нефти и нефтепродуктов; кислот и щелочей. </w:t>
            </w:r>
          </w:p>
          <w:p w14:paraId="508835BD" w14:textId="683D9BC3" w:rsidR="00AE516C" w:rsidRPr="00AE516C" w:rsidRDefault="00AE516C" w:rsidP="000F3D99">
            <w:pPr>
              <w:spacing w:line="240" w:lineRule="auto"/>
              <w:ind w:firstLine="9"/>
              <w:jc w:val="left"/>
              <w:rPr>
                <w:sz w:val="22"/>
                <w:szCs w:val="22"/>
              </w:rPr>
            </w:pPr>
            <w:r w:rsidRPr="00AE516C">
              <w:rPr>
                <w:sz w:val="22"/>
                <w:szCs w:val="22"/>
              </w:rPr>
              <w:t>Верх обуви: натуральная кожа, не менее 1,8 мм</w:t>
            </w:r>
          </w:p>
          <w:p w14:paraId="14828541" w14:textId="53BD2D79" w:rsidR="00AE516C" w:rsidRPr="00AE516C" w:rsidRDefault="00AE516C" w:rsidP="000F3D99">
            <w:pPr>
              <w:spacing w:line="240" w:lineRule="auto"/>
              <w:ind w:firstLine="9"/>
              <w:jc w:val="left"/>
              <w:rPr>
                <w:sz w:val="22"/>
                <w:szCs w:val="22"/>
              </w:rPr>
            </w:pPr>
            <w:r w:rsidRPr="00AE516C">
              <w:rPr>
                <w:sz w:val="22"/>
                <w:szCs w:val="22"/>
              </w:rPr>
              <w:t>Высота: не менее 145 мм</w:t>
            </w:r>
          </w:p>
          <w:p w14:paraId="6E3ED02C" w14:textId="1DFC6C5A" w:rsidR="00AE516C" w:rsidRPr="00AE516C" w:rsidRDefault="00AE516C" w:rsidP="000F3D99">
            <w:pPr>
              <w:spacing w:line="240" w:lineRule="auto"/>
              <w:ind w:firstLine="9"/>
              <w:jc w:val="left"/>
              <w:rPr>
                <w:sz w:val="22"/>
                <w:szCs w:val="22"/>
              </w:rPr>
            </w:pPr>
            <w:r w:rsidRPr="00AE516C">
              <w:rPr>
                <w:sz w:val="22"/>
                <w:szCs w:val="22"/>
              </w:rPr>
              <w:t>Стелька: вкладная формованная, влагопоглощающая, устойчивая к истиранию</w:t>
            </w:r>
          </w:p>
          <w:p w14:paraId="7AC525B6" w14:textId="77777777" w:rsidR="00AE516C" w:rsidRPr="00AE516C" w:rsidRDefault="00AE516C" w:rsidP="000F3D99">
            <w:pPr>
              <w:spacing w:line="240" w:lineRule="auto"/>
              <w:ind w:firstLine="9"/>
              <w:jc w:val="left"/>
              <w:rPr>
                <w:sz w:val="22"/>
                <w:szCs w:val="22"/>
              </w:rPr>
            </w:pPr>
            <w:r w:rsidRPr="00AE516C">
              <w:rPr>
                <w:sz w:val="22"/>
                <w:szCs w:val="22"/>
              </w:rPr>
              <w:t xml:space="preserve">Подкладка: </w:t>
            </w:r>
            <w:proofErr w:type="spellStart"/>
            <w:r w:rsidRPr="00AE516C">
              <w:rPr>
                <w:sz w:val="22"/>
                <w:szCs w:val="22"/>
              </w:rPr>
              <w:t>микроячеистый</w:t>
            </w:r>
            <w:proofErr w:type="spellEnd"/>
            <w:r w:rsidRPr="00AE516C">
              <w:rPr>
                <w:sz w:val="22"/>
                <w:szCs w:val="22"/>
              </w:rPr>
              <w:t xml:space="preserve"> </w:t>
            </w:r>
            <w:proofErr w:type="spellStart"/>
            <w:r w:rsidRPr="00AE516C">
              <w:rPr>
                <w:sz w:val="22"/>
                <w:szCs w:val="22"/>
              </w:rPr>
              <w:t>особопрочный</w:t>
            </w:r>
            <w:proofErr w:type="spellEnd"/>
            <w:r w:rsidRPr="00AE516C">
              <w:rPr>
                <w:sz w:val="22"/>
                <w:szCs w:val="22"/>
              </w:rPr>
              <w:t xml:space="preserve"> текстильный материал</w:t>
            </w:r>
          </w:p>
          <w:p w14:paraId="7844AF86" w14:textId="77777777" w:rsidR="00AE516C" w:rsidRPr="00AE516C" w:rsidRDefault="00AE516C" w:rsidP="000F3D99">
            <w:pPr>
              <w:spacing w:line="240" w:lineRule="auto"/>
              <w:ind w:firstLine="9"/>
              <w:jc w:val="left"/>
              <w:rPr>
                <w:sz w:val="22"/>
                <w:szCs w:val="22"/>
              </w:rPr>
            </w:pPr>
            <w:r w:rsidRPr="00AE516C">
              <w:rPr>
                <w:sz w:val="22"/>
                <w:szCs w:val="22"/>
              </w:rPr>
              <w:t>Подносок: композитный 200 Дж</w:t>
            </w:r>
          </w:p>
          <w:p w14:paraId="7E0EA3FB" w14:textId="77777777" w:rsidR="00AE516C" w:rsidRPr="00AE516C" w:rsidRDefault="00AE516C" w:rsidP="000F3D99">
            <w:pPr>
              <w:spacing w:line="240" w:lineRule="auto"/>
              <w:ind w:firstLine="9"/>
              <w:jc w:val="left"/>
              <w:rPr>
                <w:sz w:val="22"/>
                <w:szCs w:val="22"/>
              </w:rPr>
            </w:pPr>
            <w:proofErr w:type="spellStart"/>
            <w:r w:rsidRPr="00AE516C">
              <w:rPr>
                <w:sz w:val="22"/>
                <w:szCs w:val="22"/>
              </w:rPr>
              <w:lastRenderedPageBreak/>
              <w:t>Световозвращающие</w:t>
            </w:r>
            <w:proofErr w:type="spellEnd"/>
            <w:r w:rsidRPr="00AE516C">
              <w:rPr>
                <w:sz w:val="22"/>
                <w:szCs w:val="22"/>
              </w:rPr>
              <w:t xml:space="preserve"> элементы для ой видимости в темное время суток</w:t>
            </w:r>
          </w:p>
          <w:p w14:paraId="12B5E194" w14:textId="77777777" w:rsidR="00AE516C" w:rsidRPr="00AE516C" w:rsidRDefault="00AE516C" w:rsidP="000F3D99">
            <w:pPr>
              <w:spacing w:line="240" w:lineRule="auto"/>
              <w:ind w:firstLine="9"/>
              <w:jc w:val="left"/>
              <w:rPr>
                <w:sz w:val="22"/>
                <w:szCs w:val="22"/>
              </w:rPr>
            </w:pPr>
            <w:r w:rsidRPr="00AE516C">
              <w:rPr>
                <w:sz w:val="22"/>
                <w:szCs w:val="22"/>
              </w:rPr>
              <w:t>Тип подошвы: трехслойная</w:t>
            </w:r>
          </w:p>
          <w:p w14:paraId="669B94F3" w14:textId="77777777" w:rsidR="00AE516C" w:rsidRPr="00AE516C" w:rsidRDefault="00AE516C" w:rsidP="000F3D99">
            <w:pPr>
              <w:spacing w:line="240" w:lineRule="auto"/>
              <w:ind w:firstLine="9"/>
              <w:jc w:val="left"/>
              <w:rPr>
                <w:sz w:val="22"/>
                <w:szCs w:val="22"/>
              </w:rPr>
            </w:pPr>
            <w:r w:rsidRPr="00AE516C">
              <w:rPr>
                <w:sz w:val="22"/>
                <w:szCs w:val="22"/>
              </w:rPr>
              <w:t xml:space="preserve">Подошва: Полиуретан/Нитрил/Нитрил МБС, КЩС, </w:t>
            </w:r>
          </w:p>
          <w:p w14:paraId="79AE123A" w14:textId="77777777" w:rsidR="00AE516C" w:rsidRPr="00AE516C" w:rsidRDefault="00AE516C" w:rsidP="000F3D99">
            <w:pPr>
              <w:spacing w:line="240" w:lineRule="auto"/>
              <w:ind w:firstLine="9"/>
              <w:jc w:val="left"/>
              <w:rPr>
                <w:sz w:val="22"/>
                <w:szCs w:val="22"/>
              </w:rPr>
            </w:pPr>
            <w:r w:rsidRPr="00AE516C">
              <w:rPr>
                <w:sz w:val="22"/>
                <w:szCs w:val="22"/>
              </w:rPr>
              <w:t>Метод крепления: литьевой</w:t>
            </w:r>
          </w:p>
          <w:p w14:paraId="25FE471D" w14:textId="77777777" w:rsidR="00AE516C" w:rsidRPr="00AE516C" w:rsidRDefault="00AE516C" w:rsidP="000F3D99">
            <w:pPr>
              <w:spacing w:line="240" w:lineRule="auto"/>
              <w:ind w:firstLine="9"/>
              <w:jc w:val="left"/>
              <w:rPr>
                <w:sz w:val="22"/>
                <w:szCs w:val="22"/>
              </w:rPr>
            </w:pPr>
            <w:r w:rsidRPr="00AE516C">
              <w:rPr>
                <w:sz w:val="22"/>
                <w:szCs w:val="22"/>
              </w:rPr>
              <w:t>Цвет: черные</w:t>
            </w:r>
          </w:p>
        </w:tc>
        <w:tc>
          <w:tcPr>
            <w:tcW w:w="85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FAE9BF" w14:textId="77777777" w:rsidR="00AE516C" w:rsidRPr="00AE516C" w:rsidRDefault="00AE516C" w:rsidP="000F3D99">
            <w:pPr>
              <w:ind w:firstLine="23"/>
              <w:jc w:val="center"/>
              <w:rPr>
                <w:bCs/>
                <w:sz w:val="22"/>
                <w:szCs w:val="22"/>
              </w:rPr>
            </w:pPr>
            <w:r w:rsidRPr="00AE516C">
              <w:rPr>
                <w:bCs/>
                <w:sz w:val="22"/>
                <w:szCs w:val="22"/>
              </w:rPr>
              <w:lastRenderedPageBreak/>
              <w:t>14</w:t>
            </w:r>
          </w:p>
        </w:tc>
      </w:tr>
      <w:tr w:rsidR="00AE516C" w:rsidRPr="00AE516C" w14:paraId="665D00B4" w14:textId="77777777" w:rsidTr="00AE516C">
        <w:trPr>
          <w:trHeight w:val="483"/>
        </w:trPr>
        <w:tc>
          <w:tcPr>
            <w:tcW w:w="239" w:type="dxa"/>
            <w:vMerge/>
            <w:shd w:val="clear" w:color="FFFFFF" w:fill="auto"/>
            <w:vAlign w:val="bottom"/>
          </w:tcPr>
          <w:p w14:paraId="250D195B" w14:textId="77777777" w:rsidR="00AE516C" w:rsidRPr="00AE516C" w:rsidRDefault="00AE516C" w:rsidP="00766B48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2927667" w14:textId="77777777" w:rsidR="00AE516C" w:rsidRPr="00AE516C" w:rsidRDefault="00AE516C" w:rsidP="000F3D99">
            <w:pPr>
              <w:wordWrap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14:paraId="47D505B0" w14:textId="77777777" w:rsidR="00AE516C" w:rsidRPr="00AE516C" w:rsidRDefault="00AE516C" w:rsidP="000F3D99">
            <w:pPr>
              <w:spacing w:line="240" w:lineRule="auto"/>
              <w:ind w:firstLine="2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1665D92" w14:textId="77777777" w:rsidR="00AE516C" w:rsidRPr="00AE516C" w:rsidRDefault="00AE516C" w:rsidP="000F3D99">
            <w:pPr>
              <w:spacing w:line="240" w:lineRule="auto"/>
              <w:ind w:firstLine="23"/>
              <w:rPr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top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2481A97" w14:textId="7FF0BBED" w:rsidR="00AE516C" w:rsidRPr="00AE516C" w:rsidRDefault="00AE516C" w:rsidP="000F3D99">
            <w:pPr>
              <w:spacing w:line="240" w:lineRule="auto"/>
              <w:ind w:firstLine="9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30E1AE" w14:textId="77777777" w:rsidR="00AE516C" w:rsidRPr="00AE516C" w:rsidRDefault="00AE516C" w:rsidP="000F3D99">
            <w:pPr>
              <w:ind w:firstLine="23"/>
              <w:jc w:val="center"/>
              <w:rPr>
                <w:bCs/>
                <w:sz w:val="22"/>
                <w:szCs w:val="22"/>
              </w:rPr>
            </w:pPr>
          </w:p>
        </w:tc>
      </w:tr>
      <w:tr w:rsidR="00AE516C" w:rsidRPr="00AE516C" w14:paraId="6EF0FE4A" w14:textId="77777777" w:rsidTr="00AE516C">
        <w:trPr>
          <w:trHeight w:val="483"/>
        </w:trPr>
        <w:tc>
          <w:tcPr>
            <w:tcW w:w="239" w:type="dxa"/>
            <w:vMerge w:val="restart"/>
            <w:shd w:val="clear" w:color="FFFFFF" w:fill="auto"/>
            <w:vAlign w:val="bottom"/>
          </w:tcPr>
          <w:p w14:paraId="18F0DD6C" w14:textId="77777777" w:rsidR="00AE516C" w:rsidRPr="00AE516C" w:rsidRDefault="00AE516C" w:rsidP="00766B48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6B3E84" w14:textId="77777777" w:rsidR="00AE516C" w:rsidRPr="00AE516C" w:rsidRDefault="00AE516C" w:rsidP="000F3D99">
            <w:pPr>
              <w:wordWrap w:val="0"/>
              <w:ind w:firstLine="0"/>
              <w:jc w:val="center"/>
              <w:rPr>
                <w:sz w:val="22"/>
                <w:szCs w:val="22"/>
              </w:rPr>
            </w:pPr>
            <w:r w:rsidRPr="00AE516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14:paraId="0C4A3655" w14:textId="77777777" w:rsidR="00AE516C" w:rsidRPr="00AE516C" w:rsidRDefault="00AE516C" w:rsidP="000F3D99">
            <w:pPr>
              <w:spacing w:line="240" w:lineRule="auto"/>
              <w:ind w:firstLine="23"/>
              <w:rPr>
                <w:sz w:val="22"/>
                <w:szCs w:val="22"/>
              </w:rPr>
            </w:pPr>
            <w:r w:rsidRPr="00AE516C">
              <w:rPr>
                <w:sz w:val="22"/>
                <w:szCs w:val="22"/>
              </w:rPr>
              <w:t>Полуботинки кожаные</w:t>
            </w:r>
          </w:p>
        </w:tc>
        <w:tc>
          <w:tcPr>
            <w:tcW w:w="1843" w:type="dxa"/>
            <w:vMerge w:val="restart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6986545" w14:textId="77777777" w:rsidR="00AE516C" w:rsidRPr="00AE516C" w:rsidRDefault="00AE516C" w:rsidP="000F3D99">
            <w:pPr>
              <w:spacing w:line="240" w:lineRule="auto"/>
              <w:ind w:firstLine="23"/>
              <w:rPr>
                <w:sz w:val="22"/>
                <w:szCs w:val="22"/>
              </w:rPr>
            </w:pPr>
          </w:p>
        </w:tc>
        <w:tc>
          <w:tcPr>
            <w:tcW w:w="4819" w:type="dxa"/>
            <w:vMerge w:val="restart"/>
            <w:tcBorders>
              <w:top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6130F68" w14:textId="166EE01D" w:rsidR="00AE516C" w:rsidRPr="00AE516C" w:rsidRDefault="00AE516C" w:rsidP="000F3D99">
            <w:pPr>
              <w:spacing w:line="240" w:lineRule="auto"/>
              <w:ind w:firstLine="9"/>
              <w:jc w:val="left"/>
              <w:rPr>
                <w:sz w:val="22"/>
                <w:szCs w:val="22"/>
              </w:rPr>
            </w:pPr>
            <w:r w:rsidRPr="00AE516C">
              <w:rPr>
                <w:sz w:val="22"/>
                <w:szCs w:val="22"/>
              </w:rPr>
              <w:t>Верх обуви: натуральная кожа</w:t>
            </w:r>
            <w:r w:rsidRPr="00AE516C">
              <w:rPr>
                <w:sz w:val="22"/>
                <w:szCs w:val="22"/>
              </w:rPr>
              <w:br/>
              <w:t>Подкладка: текстильный материал, вкладная стелька анатомической формы</w:t>
            </w:r>
            <w:r w:rsidRPr="00AE516C">
              <w:rPr>
                <w:sz w:val="22"/>
                <w:szCs w:val="22"/>
              </w:rPr>
              <w:br/>
              <w:t>Тип подошвы: однослойная</w:t>
            </w:r>
            <w:r w:rsidRPr="00AE516C">
              <w:rPr>
                <w:sz w:val="22"/>
                <w:szCs w:val="22"/>
              </w:rPr>
              <w:br/>
              <w:t>Подошва: полиуретан (от -20°C до +80°C)</w:t>
            </w:r>
            <w:r w:rsidRPr="00AE516C">
              <w:rPr>
                <w:sz w:val="22"/>
                <w:szCs w:val="22"/>
              </w:rPr>
              <w:br/>
              <w:t>Метод крепления: литьевой</w:t>
            </w:r>
            <w:r w:rsidRPr="00AE516C">
              <w:rPr>
                <w:sz w:val="22"/>
                <w:szCs w:val="22"/>
              </w:rPr>
              <w:br/>
            </w:r>
          </w:p>
        </w:tc>
        <w:tc>
          <w:tcPr>
            <w:tcW w:w="85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42C8EB" w14:textId="77777777" w:rsidR="00AE516C" w:rsidRPr="00AE516C" w:rsidRDefault="00AE516C" w:rsidP="000F3D99">
            <w:pPr>
              <w:ind w:firstLine="23"/>
              <w:jc w:val="center"/>
              <w:rPr>
                <w:bCs/>
                <w:sz w:val="22"/>
                <w:szCs w:val="22"/>
              </w:rPr>
            </w:pPr>
            <w:r w:rsidRPr="00AE516C">
              <w:rPr>
                <w:bCs/>
                <w:sz w:val="22"/>
                <w:szCs w:val="22"/>
              </w:rPr>
              <w:t>12</w:t>
            </w:r>
          </w:p>
        </w:tc>
      </w:tr>
      <w:tr w:rsidR="00AE516C" w:rsidRPr="00AE516C" w14:paraId="14C79FFC" w14:textId="77777777" w:rsidTr="00AE516C">
        <w:trPr>
          <w:trHeight w:val="483"/>
        </w:trPr>
        <w:tc>
          <w:tcPr>
            <w:tcW w:w="239" w:type="dxa"/>
            <w:vMerge/>
            <w:shd w:val="clear" w:color="FFFFFF" w:fill="auto"/>
            <w:vAlign w:val="bottom"/>
          </w:tcPr>
          <w:p w14:paraId="2E584B07" w14:textId="77777777" w:rsidR="00AE516C" w:rsidRPr="00AE516C" w:rsidRDefault="00AE516C" w:rsidP="00766B48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C4325FC" w14:textId="77777777" w:rsidR="00AE516C" w:rsidRPr="00AE516C" w:rsidRDefault="00AE516C" w:rsidP="000F3D99">
            <w:pPr>
              <w:wordWrap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14:paraId="0714F13E" w14:textId="77777777" w:rsidR="00AE516C" w:rsidRPr="00AE516C" w:rsidRDefault="00AE516C" w:rsidP="000F3D99">
            <w:pPr>
              <w:spacing w:line="240" w:lineRule="auto"/>
              <w:ind w:firstLine="2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1FB72C6" w14:textId="77777777" w:rsidR="00AE516C" w:rsidRPr="00AE516C" w:rsidRDefault="00AE516C" w:rsidP="000F3D99">
            <w:pPr>
              <w:spacing w:line="240" w:lineRule="auto"/>
              <w:ind w:firstLine="23"/>
              <w:rPr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top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9778FF2" w14:textId="170B9262" w:rsidR="00AE516C" w:rsidRPr="00AE516C" w:rsidRDefault="00AE516C" w:rsidP="000F3D99">
            <w:pPr>
              <w:spacing w:line="240" w:lineRule="auto"/>
              <w:ind w:firstLine="9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DA0824" w14:textId="77777777" w:rsidR="00AE516C" w:rsidRPr="00AE516C" w:rsidRDefault="00AE516C" w:rsidP="000F3D99">
            <w:pPr>
              <w:ind w:firstLine="23"/>
              <w:jc w:val="center"/>
              <w:rPr>
                <w:bCs/>
                <w:sz w:val="22"/>
                <w:szCs w:val="22"/>
              </w:rPr>
            </w:pPr>
          </w:p>
        </w:tc>
      </w:tr>
      <w:tr w:rsidR="00AE516C" w:rsidRPr="00AE516C" w14:paraId="77661405" w14:textId="77777777" w:rsidTr="00AE516C">
        <w:trPr>
          <w:trHeight w:val="483"/>
        </w:trPr>
        <w:tc>
          <w:tcPr>
            <w:tcW w:w="239" w:type="dxa"/>
            <w:vMerge w:val="restart"/>
            <w:shd w:val="clear" w:color="FFFFFF" w:fill="auto"/>
            <w:vAlign w:val="bottom"/>
          </w:tcPr>
          <w:p w14:paraId="4951500D" w14:textId="77777777" w:rsidR="00AE516C" w:rsidRPr="00AE516C" w:rsidRDefault="00AE516C" w:rsidP="00766B48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F78E3D4" w14:textId="77777777" w:rsidR="00AE516C" w:rsidRPr="00AE516C" w:rsidRDefault="00AE516C" w:rsidP="000F3D99">
            <w:pPr>
              <w:wordWrap w:val="0"/>
              <w:ind w:firstLine="0"/>
              <w:jc w:val="center"/>
              <w:rPr>
                <w:sz w:val="22"/>
                <w:szCs w:val="22"/>
              </w:rPr>
            </w:pPr>
            <w:r w:rsidRPr="00AE516C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14:paraId="6BC92570" w14:textId="77777777" w:rsidR="00AE516C" w:rsidRPr="00AE516C" w:rsidRDefault="00AE516C" w:rsidP="000F3D99">
            <w:pPr>
              <w:spacing w:line="240" w:lineRule="auto"/>
              <w:ind w:firstLine="23"/>
              <w:rPr>
                <w:sz w:val="22"/>
                <w:szCs w:val="22"/>
              </w:rPr>
            </w:pPr>
            <w:r w:rsidRPr="00AE516C">
              <w:rPr>
                <w:sz w:val="22"/>
                <w:szCs w:val="22"/>
              </w:rPr>
              <w:t xml:space="preserve">Перчатки из спилка с крагами для защиты при проведении сварочных работ </w:t>
            </w:r>
          </w:p>
        </w:tc>
        <w:tc>
          <w:tcPr>
            <w:tcW w:w="1843" w:type="dxa"/>
            <w:vMerge w:val="restart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9FE2A9A" w14:textId="77777777" w:rsidR="00AE516C" w:rsidRPr="00AE516C" w:rsidRDefault="00AE516C" w:rsidP="000F3D99">
            <w:pPr>
              <w:spacing w:line="240" w:lineRule="auto"/>
              <w:ind w:firstLine="23"/>
              <w:rPr>
                <w:sz w:val="22"/>
                <w:szCs w:val="22"/>
              </w:rPr>
            </w:pPr>
          </w:p>
        </w:tc>
        <w:tc>
          <w:tcPr>
            <w:tcW w:w="4819" w:type="dxa"/>
            <w:vMerge w:val="restart"/>
            <w:tcBorders>
              <w:top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EAE2955" w14:textId="650C7555" w:rsidR="00AE516C" w:rsidRPr="00AE516C" w:rsidRDefault="00AE516C" w:rsidP="000F3D99">
            <w:pPr>
              <w:spacing w:line="240" w:lineRule="auto"/>
              <w:ind w:firstLine="9"/>
              <w:jc w:val="left"/>
              <w:rPr>
                <w:sz w:val="22"/>
                <w:szCs w:val="22"/>
              </w:rPr>
            </w:pPr>
            <w:r w:rsidRPr="00AE516C">
              <w:rPr>
                <w:sz w:val="22"/>
                <w:szCs w:val="22"/>
              </w:rPr>
              <w:t>Экономичное решение для всех типов сварочных работ. Предназначены для тяжелых видов работ, соответствуют стандарту EN12477, типу A по защите при проведении сварочных работ и при работах в условиях высоких температур.</w:t>
            </w:r>
            <w:r w:rsidRPr="00AE516C">
              <w:rPr>
                <w:sz w:val="22"/>
                <w:szCs w:val="22"/>
              </w:rPr>
              <w:br/>
              <w:t>Подходят для электродной сварки и сварки в среде инертного газа (MIG), а также для резки газовым резаком и шлифовки. Обеспечивают высокие уровни защиты от жара, пламени, искр и брызг металла.</w:t>
            </w:r>
            <w:r w:rsidRPr="00AE516C">
              <w:rPr>
                <w:sz w:val="22"/>
                <w:szCs w:val="22"/>
              </w:rPr>
              <w:br/>
              <w:t xml:space="preserve">Перчатки изготавливаются из прочного спилка коровьей кожи натурального цвета. Швы выполняются </w:t>
            </w:r>
            <w:proofErr w:type="spellStart"/>
            <w:r w:rsidRPr="00AE516C">
              <w:rPr>
                <w:sz w:val="22"/>
                <w:szCs w:val="22"/>
              </w:rPr>
              <w:t>арамидовыми</w:t>
            </w:r>
            <w:proofErr w:type="spellEnd"/>
            <w:r w:rsidRPr="00AE516C">
              <w:rPr>
                <w:sz w:val="22"/>
                <w:szCs w:val="22"/>
              </w:rPr>
              <w:t xml:space="preserve"> нитями для дополнительной прочности.</w:t>
            </w:r>
            <w:r w:rsidRPr="00AE516C">
              <w:rPr>
                <w:sz w:val="22"/>
                <w:szCs w:val="22"/>
              </w:rPr>
              <w:br/>
              <w:t>Внутренняя хлопковая основа обеспечивает термоизоляцию и комфорт при длительном ношении.</w:t>
            </w:r>
            <w:r w:rsidRPr="00AE516C">
              <w:rPr>
                <w:sz w:val="22"/>
                <w:szCs w:val="22"/>
              </w:rPr>
              <w:br/>
              <w:t>Удлинённая манжета защищает запястье.</w:t>
            </w:r>
            <w:r w:rsidRPr="00AE516C">
              <w:rPr>
                <w:sz w:val="22"/>
                <w:szCs w:val="22"/>
              </w:rPr>
              <w:br/>
              <w:t>Длина не менее 350 мм</w:t>
            </w:r>
          </w:p>
        </w:tc>
        <w:tc>
          <w:tcPr>
            <w:tcW w:w="85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746E3C" w14:textId="77777777" w:rsidR="00AE516C" w:rsidRPr="00AE516C" w:rsidRDefault="00AE516C" w:rsidP="000F3D99">
            <w:pPr>
              <w:ind w:firstLine="23"/>
              <w:jc w:val="center"/>
              <w:rPr>
                <w:bCs/>
                <w:sz w:val="22"/>
                <w:szCs w:val="22"/>
              </w:rPr>
            </w:pPr>
            <w:r w:rsidRPr="00AE516C">
              <w:rPr>
                <w:bCs/>
                <w:sz w:val="22"/>
                <w:szCs w:val="22"/>
              </w:rPr>
              <w:t>6</w:t>
            </w:r>
          </w:p>
        </w:tc>
      </w:tr>
      <w:tr w:rsidR="00AE516C" w:rsidRPr="00AE516C" w14:paraId="4A608447" w14:textId="77777777" w:rsidTr="00AE516C">
        <w:trPr>
          <w:trHeight w:val="483"/>
        </w:trPr>
        <w:tc>
          <w:tcPr>
            <w:tcW w:w="239" w:type="dxa"/>
            <w:vMerge/>
            <w:shd w:val="clear" w:color="FFFFFF" w:fill="auto"/>
            <w:vAlign w:val="bottom"/>
          </w:tcPr>
          <w:p w14:paraId="221B01C6" w14:textId="77777777" w:rsidR="00AE516C" w:rsidRPr="00AE516C" w:rsidRDefault="00AE516C" w:rsidP="00766B48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11FC972" w14:textId="77777777" w:rsidR="00AE516C" w:rsidRPr="00AE516C" w:rsidRDefault="00AE516C" w:rsidP="000F3D99">
            <w:pPr>
              <w:wordWrap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14:paraId="3B7FDCF3" w14:textId="77777777" w:rsidR="00AE516C" w:rsidRPr="00AE516C" w:rsidRDefault="00AE516C" w:rsidP="000F3D99">
            <w:pPr>
              <w:spacing w:line="240" w:lineRule="auto"/>
              <w:ind w:firstLine="2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4BE5696" w14:textId="77777777" w:rsidR="00AE516C" w:rsidRPr="00AE516C" w:rsidRDefault="00AE516C" w:rsidP="000F3D99">
            <w:pPr>
              <w:spacing w:line="240" w:lineRule="auto"/>
              <w:ind w:firstLine="23"/>
              <w:rPr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top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34C3B82" w14:textId="10E0A248" w:rsidR="00AE516C" w:rsidRPr="00AE516C" w:rsidRDefault="00AE516C" w:rsidP="000F3D99">
            <w:pPr>
              <w:spacing w:line="240" w:lineRule="auto"/>
              <w:ind w:firstLine="9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93B861" w14:textId="77777777" w:rsidR="00AE516C" w:rsidRPr="00AE516C" w:rsidRDefault="00AE516C" w:rsidP="000F3D99">
            <w:pPr>
              <w:ind w:firstLine="23"/>
              <w:jc w:val="center"/>
              <w:rPr>
                <w:bCs/>
                <w:sz w:val="22"/>
                <w:szCs w:val="22"/>
              </w:rPr>
            </w:pPr>
          </w:p>
        </w:tc>
      </w:tr>
      <w:tr w:rsidR="00AE516C" w:rsidRPr="00AE516C" w14:paraId="77DA662E" w14:textId="77777777" w:rsidTr="00AE516C">
        <w:trPr>
          <w:trHeight w:val="483"/>
        </w:trPr>
        <w:tc>
          <w:tcPr>
            <w:tcW w:w="239" w:type="dxa"/>
            <w:vMerge w:val="restart"/>
            <w:shd w:val="clear" w:color="FFFFFF" w:fill="auto"/>
            <w:vAlign w:val="bottom"/>
          </w:tcPr>
          <w:p w14:paraId="73BF784C" w14:textId="77777777" w:rsidR="00AE516C" w:rsidRPr="00AE516C" w:rsidRDefault="00AE516C" w:rsidP="00766B48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376FA04" w14:textId="77777777" w:rsidR="00AE516C" w:rsidRPr="00AE516C" w:rsidRDefault="00AE516C" w:rsidP="000F3D99">
            <w:pPr>
              <w:wordWrap w:val="0"/>
              <w:ind w:firstLine="0"/>
              <w:jc w:val="center"/>
              <w:rPr>
                <w:sz w:val="22"/>
                <w:szCs w:val="22"/>
              </w:rPr>
            </w:pPr>
            <w:r w:rsidRPr="00AE516C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14:paraId="56622F69" w14:textId="77777777" w:rsidR="00AE516C" w:rsidRPr="00AE516C" w:rsidRDefault="00AE516C" w:rsidP="000F3D99">
            <w:pPr>
              <w:spacing w:line="240" w:lineRule="auto"/>
              <w:ind w:firstLine="23"/>
              <w:rPr>
                <w:sz w:val="22"/>
                <w:szCs w:val="22"/>
              </w:rPr>
            </w:pPr>
            <w:r w:rsidRPr="00AE516C">
              <w:rPr>
                <w:sz w:val="22"/>
                <w:szCs w:val="22"/>
              </w:rPr>
              <w:t>Сабо</w:t>
            </w:r>
          </w:p>
        </w:tc>
        <w:tc>
          <w:tcPr>
            <w:tcW w:w="1843" w:type="dxa"/>
            <w:vMerge w:val="restart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D480411" w14:textId="77777777" w:rsidR="00AE516C" w:rsidRPr="00AE516C" w:rsidRDefault="00AE516C" w:rsidP="00AE516C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819" w:type="dxa"/>
            <w:vMerge w:val="restart"/>
            <w:tcBorders>
              <w:top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FC1C5AF" w14:textId="6C882032" w:rsidR="00AE516C" w:rsidRPr="00AE516C" w:rsidRDefault="00AE516C" w:rsidP="000F3D99">
            <w:pPr>
              <w:spacing w:line="240" w:lineRule="auto"/>
              <w:ind w:firstLine="9"/>
              <w:jc w:val="left"/>
              <w:rPr>
                <w:sz w:val="22"/>
                <w:szCs w:val="22"/>
              </w:rPr>
            </w:pPr>
            <w:r w:rsidRPr="00AE516C">
              <w:rPr>
                <w:sz w:val="22"/>
                <w:szCs w:val="22"/>
              </w:rPr>
              <w:t>Верх обуви: натуральная кожа с покрытием</w:t>
            </w:r>
            <w:r w:rsidRPr="00AE516C">
              <w:rPr>
                <w:sz w:val="22"/>
                <w:szCs w:val="22"/>
              </w:rPr>
              <w:br/>
              <w:t>Тип подошвы: однослойная</w:t>
            </w:r>
            <w:r w:rsidRPr="00AE516C">
              <w:rPr>
                <w:sz w:val="22"/>
                <w:szCs w:val="22"/>
              </w:rPr>
              <w:br/>
              <w:t>Подошва: ПВХ</w:t>
            </w:r>
            <w:r w:rsidRPr="00AE516C">
              <w:rPr>
                <w:sz w:val="22"/>
                <w:szCs w:val="22"/>
              </w:rPr>
              <w:br/>
              <w:t>Метод крепления: литьевой</w:t>
            </w:r>
            <w:r w:rsidRPr="00AE516C">
              <w:rPr>
                <w:sz w:val="22"/>
                <w:szCs w:val="22"/>
              </w:rPr>
              <w:br/>
              <w:t>Цвет: белый</w:t>
            </w:r>
            <w:r w:rsidRPr="00AE516C">
              <w:rPr>
                <w:sz w:val="22"/>
                <w:szCs w:val="22"/>
              </w:rPr>
              <w:br/>
              <w:t>Различные цветовые решения - по спецзаказу.</w:t>
            </w:r>
          </w:p>
        </w:tc>
        <w:tc>
          <w:tcPr>
            <w:tcW w:w="85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C98BB1" w14:textId="77777777" w:rsidR="00AE516C" w:rsidRPr="00AE516C" w:rsidRDefault="00AE516C" w:rsidP="000F3D99">
            <w:pPr>
              <w:ind w:firstLine="23"/>
              <w:jc w:val="center"/>
              <w:rPr>
                <w:bCs/>
                <w:sz w:val="22"/>
                <w:szCs w:val="22"/>
              </w:rPr>
            </w:pPr>
            <w:r w:rsidRPr="00AE516C">
              <w:rPr>
                <w:bCs/>
                <w:sz w:val="22"/>
                <w:szCs w:val="22"/>
              </w:rPr>
              <w:t>5</w:t>
            </w:r>
          </w:p>
        </w:tc>
      </w:tr>
      <w:tr w:rsidR="00AE516C" w:rsidRPr="00AE516C" w14:paraId="56B77D6F" w14:textId="77777777" w:rsidTr="00AE516C">
        <w:trPr>
          <w:trHeight w:val="483"/>
        </w:trPr>
        <w:tc>
          <w:tcPr>
            <w:tcW w:w="239" w:type="dxa"/>
            <w:vMerge/>
            <w:shd w:val="clear" w:color="FFFFFF" w:fill="auto"/>
            <w:vAlign w:val="bottom"/>
          </w:tcPr>
          <w:p w14:paraId="108EDEC3" w14:textId="77777777" w:rsidR="00AE516C" w:rsidRPr="00AE516C" w:rsidRDefault="00AE516C" w:rsidP="00766B48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4048F9E" w14:textId="77777777" w:rsidR="00AE516C" w:rsidRPr="00AE516C" w:rsidRDefault="00AE516C" w:rsidP="000F3D99">
            <w:pPr>
              <w:wordWrap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14:paraId="4E0683C1" w14:textId="77777777" w:rsidR="00AE516C" w:rsidRPr="00AE516C" w:rsidRDefault="00AE516C" w:rsidP="000F3D99">
            <w:pPr>
              <w:spacing w:line="240" w:lineRule="auto"/>
              <w:ind w:firstLine="2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3EE0023" w14:textId="77777777" w:rsidR="00AE516C" w:rsidRPr="00AE516C" w:rsidRDefault="00AE516C" w:rsidP="000F3D99">
            <w:pPr>
              <w:spacing w:line="240" w:lineRule="auto"/>
              <w:ind w:firstLine="23"/>
              <w:rPr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top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AF95768" w14:textId="72BCE6C5" w:rsidR="00AE516C" w:rsidRPr="00AE516C" w:rsidRDefault="00AE516C" w:rsidP="000F3D99">
            <w:pPr>
              <w:spacing w:line="240" w:lineRule="auto"/>
              <w:ind w:firstLine="9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9B17E1" w14:textId="77777777" w:rsidR="00AE516C" w:rsidRPr="00AE516C" w:rsidRDefault="00AE516C" w:rsidP="000F3D99">
            <w:pPr>
              <w:ind w:firstLine="23"/>
              <w:jc w:val="center"/>
              <w:rPr>
                <w:bCs/>
                <w:sz w:val="22"/>
                <w:szCs w:val="22"/>
              </w:rPr>
            </w:pPr>
          </w:p>
        </w:tc>
      </w:tr>
      <w:tr w:rsidR="00AE516C" w:rsidRPr="00AE516C" w14:paraId="0343B921" w14:textId="77777777" w:rsidTr="00AE516C">
        <w:trPr>
          <w:trHeight w:val="483"/>
        </w:trPr>
        <w:tc>
          <w:tcPr>
            <w:tcW w:w="239" w:type="dxa"/>
            <w:vMerge w:val="restart"/>
            <w:shd w:val="clear" w:color="FFFFFF" w:fill="auto"/>
            <w:vAlign w:val="bottom"/>
          </w:tcPr>
          <w:p w14:paraId="5853FC77" w14:textId="77777777" w:rsidR="00AE516C" w:rsidRPr="00AE516C" w:rsidRDefault="00AE516C" w:rsidP="00766B48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90945B6" w14:textId="77777777" w:rsidR="00AE516C" w:rsidRPr="00AE516C" w:rsidRDefault="00AE516C" w:rsidP="000F3D99">
            <w:pPr>
              <w:wordWrap w:val="0"/>
              <w:ind w:firstLine="0"/>
              <w:jc w:val="center"/>
              <w:rPr>
                <w:sz w:val="22"/>
                <w:szCs w:val="22"/>
              </w:rPr>
            </w:pPr>
            <w:r w:rsidRPr="00AE516C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14:paraId="63C420D8" w14:textId="77777777" w:rsidR="00AE516C" w:rsidRPr="00AE516C" w:rsidRDefault="00AE516C" w:rsidP="000F3D99">
            <w:pPr>
              <w:spacing w:line="240" w:lineRule="auto"/>
              <w:ind w:firstLine="23"/>
              <w:rPr>
                <w:sz w:val="22"/>
                <w:szCs w:val="22"/>
              </w:rPr>
            </w:pPr>
            <w:r w:rsidRPr="00AE516C">
              <w:rPr>
                <w:sz w:val="22"/>
                <w:szCs w:val="22"/>
              </w:rPr>
              <w:t xml:space="preserve">Куртка хлопок </w:t>
            </w:r>
          </w:p>
        </w:tc>
        <w:tc>
          <w:tcPr>
            <w:tcW w:w="1843" w:type="dxa"/>
            <w:vMerge w:val="restart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1F4F1DF" w14:textId="77777777" w:rsidR="00AE516C" w:rsidRPr="00AE516C" w:rsidRDefault="00AE516C" w:rsidP="00AE516C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819" w:type="dxa"/>
            <w:vMerge w:val="restart"/>
            <w:tcBorders>
              <w:top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62CF47A" w14:textId="7807E54F" w:rsidR="00AE516C" w:rsidRPr="00AE516C" w:rsidRDefault="00AE516C" w:rsidP="000F3D99">
            <w:pPr>
              <w:spacing w:line="240" w:lineRule="auto"/>
              <w:ind w:firstLine="9"/>
              <w:jc w:val="left"/>
              <w:rPr>
                <w:sz w:val="22"/>
                <w:szCs w:val="22"/>
              </w:rPr>
            </w:pPr>
            <w:r w:rsidRPr="00AE516C">
              <w:rPr>
                <w:sz w:val="22"/>
                <w:szCs w:val="22"/>
              </w:rPr>
              <w:t xml:space="preserve">Ткань: «Брайтон </w:t>
            </w:r>
            <w:proofErr w:type="spellStart"/>
            <w:r w:rsidRPr="00AE516C">
              <w:rPr>
                <w:sz w:val="22"/>
                <w:szCs w:val="22"/>
              </w:rPr>
              <w:t>Optima</w:t>
            </w:r>
            <w:proofErr w:type="spellEnd"/>
            <w:r w:rsidRPr="00AE516C">
              <w:rPr>
                <w:sz w:val="22"/>
                <w:szCs w:val="22"/>
              </w:rPr>
              <w:t xml:space="preserve"> 250», хлопок - 100%, </w:t>
            </w:r>
            <w:proofErr w:type="spellStart"/>
            <w:r w:rsidRPr="00AE516C">
              <w:rPr>
                <w:sz w:val="22"/>
                <w:szCs w:val="22"/>
              </w:rPr>
              <w:t>плолтность</w:t>
            </w:r>
            <w:proofErr w:type="spellEnd"/>
            <w:r w:rsidRPr="00AE516C">
              <w:rPr>
                <w:sz w:val="22"/>
                <w:szCs w:val="22"/>
              </w:rPr>
              <w:t xml:space="preserve"> 250 г/м</w:t>
            </w:r>
            <w:r w:rsidRPr="00AE516C">
              <w:rPr>
                <w:sz w:val="22"/>
                <w:szCs w:val="22"/>
              </w:rPr>
              <w:br/>
              <w:t>Отделка: ВО</w:t>
            </w:r>
            <w:r w:rsidRPr="00AE516C">
              <w:rPr>
                <w:sz w:val="22"/>
                <w:szCs w:val="22"/>
              </w:rPr>
              <w:br/>
              <w:t>Застежка: потайная на пуговицах</w:t>
            </w:r>
            <w:r w:rsidRPr="00AE516C">
              <w:rPr>
                <w:sz w:val="22"/>
                <w:szCs w:val="22"/>
              </w:rPr>
              <w:br/>
              <w:t>Воротник: отложной</w:t>
            </w:r>
            <w:r w:rsidRPr="00AE516C">
              <w:rPr>
                <w:sz w:val="22"/>
                <w:szCs w:val="22"/>
              </w:rPr>
              <w:br/>
              <w:t xml:space="preserve">Карманы: накладные нагрудные карманы с клапанами, </w:t>
            </w:r>
            <w:proofErr w:type="spellStart"/>
            <w:r w:rsidRPr="00AE516C">
              <w:rPr>
                <w:sz w:val="22"/>
                <w:szCs w:val="22"/>
              </w:rPr>
              <w:t>полуобъемные</w:t>
            </w:r>
            <w:proofErr w:type="spellEnd"/>
            <w:r w:rsidRPr="00AE516C">
              <w:rPr>
                <w:sz w:val="22"/>
                <w:szCs w:val="22"/>
              </w:rPr>
              <w:t xml:space="preserve"> нижние карманы</w:t>
            </w:r>
            <w:r w:rsidRPr="00AE516C">
              <w:rPr>
                <w:sz w:val="22"/>
                <w:szCs w:val="22"/>
              </w:rPr>
              <w:br/>
            </w:r>
            <w:proofErr w:type="spellStart"/>
            <w:r w:rsidRPr="00AE516C">
              <w:rPr>
                <w:sz w:val="22"/>
                <w:szCs w:val="22"/>
              </w:rPr>
              <w:t>Световозвращающие</w:t>
            </w:r>
            <w:proofErr w:type="spellEnd"/>
            <w:r w:rsidRPr="00AE516C">
              <w:rPr>
                <w:sz w:val="22"/>
                <w:szCs w:val="22"/>
              </w:rPr>
              <w:t xml:space="preserve"> полосы: по груди, спинке, рукавам</w:t>
            </w:r>
            <w:r w:rsidRPr="00AE516C">
              <w:rPr>
                <w:sz w:val="22"/>
                <w:szCs w:val="22"/>
              </w:rPr>
              <w:br/>
              <w:t>Цвет: темно-синий</w:t>
            </w:r>
          </w:p>
        </w:tc>
        <w:tc>
          <w:tcPr>
            <w:tcW w:w="85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ABEFBF" w14:textId="77777777" w:rsidR="00AE516C" w:rsidRPr="00AE516C" w:rsidRDefault="00AE516C" w:rsidP="000F3D99">
            <w:pPr>
              <w:ind w:firstLine="23"/>
              <w:jc w:val="center"/>
              <w:rPr>
                <w:bCs/>
                <w:sz w:val="22"/>
                <w:szCs w:val="22"/>
              </w:rPr>
            </w:pPr>
            <w:r w:rsidRPr="00AE516C">
              <w:rPr>
                <w:bCs/>
                <w:sz w:val="22"/>
                <w:szCs w:val="22"/>
              </w:rPr>
              <w:t>18</w:t>
            </w:r>
          </w:p>
        </w:tc>
      </w:tr>
      <w:tr w:rsidR="00AE516C" w:rsidRPr="00AE516C" w14:paraId="0549CC6E" w14:textId="77777777" w:rsidTr="00AE516C">
        <w:trPr>
          <w:trHeight w:val="483"/>
        </w:trPr>
        <w:tc>
          <w:tcPr>
            <w:tcW w:w="239" w:type="dxa"/>
            <w:vMerge/>
            <w:shd w:val="clear" w:color="FFFFFF" w:fill="auto"/>
            <w:vAlign w:val="bottom"/>
          </w:tcPr>
          <w:p w14:paraId="5821D6B7" w14:textId="77777777" w:rsidR="00AE516C" w:rsidRPr="00AE516C" w:rsidRDefault="00AE516C" w:rsidP="00766B48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5371F5F" w14:textId="77777777" w:rsidR="00AE516C" w:rsidRPr="00AE516C" w:rsidRDefault="00AE516C" w:rsidP="000F3D99">
            <w:pPr>
              <w:wordWrap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14:paraId="4EBB57C7" w14:textId="77777777" w:rsidR="00AE516C" w:rsidRPr="00AE516C" w:rsidRDefault="00AE516C" w:rsidP="000F3D99">
            <w:pPr>
              <w:spacing w:line="240" w:lineRule="auto"/>
              <w:ind w:firstLine="2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C33531B" w14:textId="77777777" w:rsidR="00AE516C" w:rsidRPr="00AE516C" w:rsidRDefault="00AE516C" w:rsidP="000F3D99">
            <w:pPr>
              <w:spacing w:line="240" w:lineRule="auto"/>
              <w:ind w:firstLine="23"/>
              <w:rPr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top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4234616" w14:textId="4D1E3DBD" w:rsidR="00AE516C" w:rsidRPr="00AE516C" w:rsidRDefault="00AE516C" w:rsidP="000F3D99">
            <w:pPr>
              <w:spacing w:line="240" w:lineRule="auto"/>
              <w:ind w:firstLine="9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4476D5" w14:textId="77777777" w:rsidR="00AE516C" w:rsidRPr="00AE516C" w:rsidRDefault="00AE516C" w:rsidP="000F3D99">
            <w:pPr>
              <w:ind w:firstLine="23"/>
              <w:jc w:val="center"/>
              <w:rPr>
                <w:bCs/>
                <w:sz w:val="22"/>
                <w:szCs w:val="22"/>
              </w:rPr>
            </w:pPr>
          </w:p>
        </w:tc>
      </w:tr>
      <w:tr w:rsidR="00AE516C" w:rsidRPr="00AE516C" w14:paraId="7104BF90" w14:textId="77777777" w:rsidTr="00AE516C">
        <w:trPr>
          <w:trHeight w:val="483"/>
        </w:trPr>
        <w:tc>
          <w:tcPr>
            <w:tcW w:w="239" w:type="dxa"/>
            <w:vMerge w:val="restart"/>
            <w:shd w:val="clear" w:color="FFFFFF" w:fill="auto"/>
            <w:vAlign w:val="bottom"/>
          </w:tcPr>
          <w:p w14:paraId="7B344849" w14:textId="77777777" w:rsidR="00AE516C" w:rsidRPr="00AE516C" w:rsidRDefault="00AE516C" w:rsidP="00766B48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FC61ECB" w14:textId="77777777" w:rsidR="00AE516C" w:rsidRPr="00AE516C" w:rsidRDefault="00AE516C" w:rsidP="000F3D99">
            <w:pPr>
              <w:wordWrap w:val="0"/>
              <w:ind w:firstLine="0"/>
              <w:jc w:val="center"/>
              <w:rPr>
                <w:sz w:val="22"/>
                <w:szCs w:val="22"/>
              </w:rPr>
            </w:pPr>
            <w:r w:rsidRPr="00AE516C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14:paraId="0E981868" w14:textId="77777777" w:rsidR="00AE516C" w:rsidRPr="00AE516C" w:rsidRDefault="00AE516C" w:rsidP="000F3D99">
            <w:pPr>
              <w:spacing w:line="240" w:lineRule="auto"/>
              <w:ind w:firstLine="23"/>
              <w:rPr>
                <w:sz w:val="22"/>
                <w:szCs w:val="22"/>
              </w:rPr>
            </w:pPr>
            <w:r w:rsidRPr="00AE516C">
              <w:rPr>
                <w:sz w:val="22"/>
                <w:szCs w:val="22"/>
              </w:rPr>
              <w:t xml:space="preserve">Полукомбинезон хлопок </w:t>
            </w:r>
          </w:p>
        </w:tc>
        <w:tc>
          <w:tcPr>
            <w:tcW w:w="1843" w:type="dxa"/>
            <w:vMerge w:val="restart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07E6923" w14:textId="77777777" w:rsidR="00AE516C" w:rsidRPr="00AE516C" w:rsidRDefault="00AE516C" w:rsidP="000F3D99">
            <w:pPr>
              <w:spacing w:line="240" w:lineRule="auto"/>
              <w:ind w:firstLine="23"/>
              <w:rPr>
                <w:sz w:val="22"/>
                <w:szCs w:val="22"/>
              </w:rPr>
            </w:pPr>
          </w:p>
        </w:tc>
        <w:tc>
          <w:tcPr>
            <w:tcW w:w="4819" w:type="dxa"/>
            <w:vMerge w:val="restart"/>
            <w:tcBorders>
              <w:top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BED0C45" w14:textId="3A0E451E" w:rsidR="00AE516C" w:rsidRPr="00AE516C" w:rsidRDefault="00AE516C" w:rsidP="000F3D99">
            <w:pPr>
              <w:spacing w:line="240" w:lineRule="auto"/>
              <w:ind w:firstLine="9"/>
              <w:jc w:val="left"/>
              <w:rPr>
                <w:sz w:val="22"/>
                <w:szCs w:val="22"/>
              </w:rPr>
            </w:pPr>
            <w:r w:rsidRPr="00AE516C">
              <w:rPr>
                <w:sz w:val="22"/>
                <w:szCs w:val="22"/>
              </w:rPr>
              <w:t xml:space="preserve">Ткань: «Брайтон </w:t>
            </w:r>
            <w:proofErr w:type="spellStart"/>
            <w:r w:rsidRPr="00AE516C">
              <w:rPr>
                <w:sz w:val="22"/>
                <w:szCs w:val="22"/>
              </w:rPr>
              <w:t>Optima</w:t>
            </w:r>
            <w:proofErr w:type="spellEnd"/>
            <w:r w:rsidRPr="00AE516C">
              <w:rPr>
                <w:sz w:val="22"/>
                <w:szCs w:val="22"/>
              </w:rPr>
              <w:t xml:space="preserve"> 250»,  хлопок - 100%, плотность 250 г/м</w:t>
            </w:r>
            <w:r w:rsidRPr="00AE516C">
              <w:rPr>
                <w:sz w:val="22"/>
                <w:szCs w:val="22"/>
              </w:rPr>
              <w:br/>
              <w:t>Отделка: ВО</w:t>
            </w:r>
            <w:r w:rsidRPr="00AE516C">
              <w:rPr>
                <w:sz w:val="22"/>
                <w:szCs w:val="22"/>
              </w:rPr>
              <w:br/>
              <w:t>Карманы: нагрудный и для инструментов</w:t>
            </w:r>
            <w:r w:rsidRPr="00AE516C">
              <w:rPr>
                <w:sz w:val="22"/>
                <w:szCs w:val="22"/>
              </w:rPr>
              <w:br/>
            </w:r>
            <w:proofErr w:type="spellStart"/>
            <w:r w:rsidRPr="00AE516C">
              <w:rPr>
                <w:sz w:val="22"/>
                <w:szCs w:val="22"/>
              </w:rPr>
              <w:t>Световозвращающие</w:t>
            </w:r>
            <w:proofErr w:type="spellEnd"/>
            <w:r w:rsidRPr="00AE516C">
              <w:rPr>
                <w:sz w:val="22"/>
                <w:szCs w:val="22"/>
              </w:rPr>
              <w:t xml:space="preserve"> полосы: по низу полукомбинезона</w:t>
            </w:r>
            <w:r w:rsidRPr="00AE516C">
              <w:rPr>
                <w:sz w:val="22"/>
                <w:szCs w:val="22"/>
              </w:rPr>
              <w:br/>
            </w:r>
            <w:r w:rsidRPr="00AE516C">
              <w:rPr>
                <w:sz w:val="22"/>
                <w:szCs w:val="22"/>
              </w:rPr>
              <w:lastRenderedPageBreak/>
              <w:t>Усилительные накладки: наколенники, выполняющие функцию карманов для коленных амортизаторов</w:t>
            </w:r>
            <w:r w:rsidRPr="00AE516C">
              <w:rPr>
                <w:sz w:val="22"/>
                <w:szCs w:val="22"/>
              </w:rPr>
              <w:br/>
              <w:t>Бретели: на застежках карабинах</w:t>
            </w:r>
            <w:r w:rsidRPr="00AE516C">
              <w:rPr>
                <w:sz w:val="22"/>
                <w:szCs w:val="22"/>
              </w:rPr>
              <w:br/>
              <w:t>Цвет: темно-синий</w:t>
            </w:r>
          </w:p>
        </w:tc>
        <w:tc>
          <w:tcPr>
            <w:tcW w:w="85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FC9FA3" w14:textId="77777777" w:rsidR="00AE516C" w:rsidRPr="00AE516C" w:rsidRDefault="00AE516C" w:rsidP="000F3D99">
            <w:pPr>
              <w:ind w:firstLine="23"/>
              <w:jc w:val="center"/>
              <w:rPr>
                <w:bCs/>
                <w:sz w:val="22"/>
                <w:szCs w:val="22"/>
              </w:rPr>
            </w:pPr>
            <w:r w:rsidRPr="00AE516C">
              <w:rPr>
                <w:bCs/>
                <w:sz w:val="22"/>
                <w:szCs w:val="22"/>
              </w:rPr>
              <w:lastRenderedPageBreak/>
              <w:t>18</w:t>
            </w:r>
          </w:p>
        </w:tc>
      </w:tr>
      <w:tr w:rsidR="00AE516C" w:rsidRPr="00AE516C" w14:paraId="7979B983" w14:textId="77777777" w:rsidTr="00AE516C">
        <w:trPr>
          <w:trHeight w:val="483"/>
        </w:trPr>
        <w:tc>
          <w:tcPr>
            <w:tcW w:w="239" w:type="dxa"/>
            <w:vMerge/>
            <w:shd w:val="clear" w:color="FFFFFF" w:fill="auto"/>
            <w:vAlign w:val="bottom"/>
          </w:tcPr>
          <w:p w14:paraId="5E35F8B6" w14:textId="77777777" w:rsidR="00AE516C" w:rsidRPr="00AE516C" w:rsidRDefault="00AE516C" w:rsidP="00766B48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79352A1" w14:textId="77777777" w:rsidR="00AE516C" w:rsidRPr="00AE516C" w:rsidRDefault="00AE516C" w:rsidP="000F3D99">
            <w:pPr>
              <w:wordWrap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14:paraId="49D5D5A3" w14:textId="77777777" w:rsidR="00AE516C" w:rsidRPr="00AE516C" w:rsidRDefault="00AE516C" w:rsidP="000F3D99">
            <w:pPr>
              <w:spacing w:line="240" w:lineRule="auto"/>
              <w:ind w:firstLine="2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0C1134C" w14:textId="77777777" w:rsidR="00AE516C" w:rsidRPr="00AE516C" w:rsidRDefault="00AE516C" w:rsidP="000F3D99">
            <w:pPr>
              <w:spacing w:line="240" w:lineRule="auto"/>
              <w:ind w:firstLine="23"/>
              <w:rPr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top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B719E51" w14:textId="6633EABC" w:rsidR="00AE516C" w:rsidRPr="00AE516C" w:rsidRDefault="00AE516C" w:rsidP="000F3D99">
            <w:pPr>
              <w:spacing w:line="240" w:lineRule="auto"/>
              <w:ind w:firstLine="9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D34392" w14:textId="77777777" w:rsidR="00AE516C" w:rsidRPr="00AE516C" w:rsidRDefault="00AE516C" w:rsidP="000F3D99">
            <w:pPr>
              <w:ind w:firstLine="23"/>
              <w:jc w:val="center"/>
              <w:rPr>
                <w:bCs/>
                <w:sz w:val="22"/>
                <w:szCs w:val="22"/>
              </w:rPr>
            </w:pPr>
          </w:p>
        </w:tc>
      </w:tr>
      <w:tr w:rsidR="00AE516C" w:rsidRPr="00AE516C" w14:paraId="5C2D3C48" w14:textId="77777777" w:rsidTr="00AE516C">
        <w:trPr>
          <w:trHeight w:val="483"/>
        </w:trPr>
        <w:tc>
          <w:tcPr>
            <w:tcW w:w="239" w:type="dxa"/>
            <w:vMerge w:val="restart"/>
            <w:shd w:val="clear" w:color="FFFFFF" w:fill="auto"/>
            <w:vAlign w:val="bottom"/>
          </w:tcPr>
          <w:p w14:paraId="4DCEC628" w14:textId="77777777" w:rsidR="00AE516C" w:rsidRPr="00AE516C" w:rsidRDefault="00AE516C" w:rsidP="00766B48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094D835" w14:textId="77777777" w:rsidR="00AE516C" w:rsidRPr="00AE516C" w:rsidRDefault="00AE516C" w:rsidP="000F3D99">
            <w:pPr>
              <w:wordWrap w:val="0"/>
              <w:ind w:firstLine="0"/>
              <w:jc w:val="center"/>
              <w:rPr>
                <w:sz w:val="22"/>
                <w:szCs w:val="22"/>
              </w:rPr>
            </w:pPr>
            <w:r w:rsidRPr="00AE516C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14:paraId="39371D68" w14:textId="77777777" w:rsidR="00AE516C" w:rsidRPr="00AE516C" w:rsidRDefault="00AE516C" w:rsidP="000F3D99">
            <w:pPr>
              <w:spacing w:line="240" w:lineRule="auto"/>
              <w:ind w:firstLine="23"/>
              <w:rPr>
                <w:sz w:val="22"/>
                <w:szCs w:val="22"/>
              </w:rPr>
            </w:pPr>
            <w:r w:rsidRPr="00AE516C">
              <w:rPr>
                <w:sz w:val="22"/>
                <w:szCs w:val="22"/>
              </w:rPr>
              <w:t>Куртка хлопок</w:t>
            </w:r>
          </w:p>
        </w:tc>
        <w:tc>
          <w:tcPr>
            <w:tcW w:w="1843" w:type="dxa"/>
            <w:vMerge w:val="restart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9908DE8" w14:textId="77777777" w:rsidR="00AE516C" w:rsidRPr="00AE516C" w:rsidRDefault="00AE516C" w:rsidP="00AE516C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819" w:type="dxa"/>
            <w:vMerge w:val="restart"/>
            <w:tcBorders>
              <w:top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26FE272" w14:textId="41F2C586" w:rsidR="00AE516C" w:rsidRPr="00AE516C" w:rsidRDefault="00AE516C" w:rsidP="000F3D99">
            <w:pPr>
              <w:spacing w:line="240" w:lineRule="auto"/>
              <w:ind w:firstLine="9"/>
              <w:jc w:val="left"/>
              <w:rPr>
                <w:sz w:val="22"/>
                <w:szCs w:val="22"/>
              </w:rPr>
            </w:pPr>
            <w:r w:rsidRPr="00AE516C">
              <w:rPr>
                <w:sz w:val="22"/>
                <w:szCs w:val="22"/>
              </w:rPr>
              <w:t>Ткань: «Мастер-Универсал С24», : хлопок - 100%, плотность 235 г/м</w:t>
            </w:r>
            <w:r w:rsidRPr="00AE516C">
              <w:rPr>
                <w:sz w:val="22"/>
                <w:szCs w:val="22"/>
              </w:rPr>
              <w:br/>
              <w:t>Отделка: ВО</w:t>
            </w:r>
            <w:r w:rsidRPr="00AE516C">
              <w:rPr>
                <w:sz w:val="22"/>
                <w:szCs w:val="22"/>
              </w:rPr>
              <w:br/>
              <w:t>Застежка:  на молнии с планкой</w:t>
            </w:r>
            <w:r w:rsidRPr="00AE516C">
              <w:rPr>
                <w:sz w:val="22"/>
                <w:szCs w:val="22"/>
              </w:rPr>
              <w:br/>
              <w:t>Регулировки: пояс с хлястиками на кнопках, манжеты на кнопках</w:t>
            </w:r>
            <w:r w:rsidRPr="00AE516C">
              <w:rPr>
                <w:sz w:val="22"/>
                <w:szCs w:val="22"/>
              </w:rPr>
              <w:br/>
              <w:t>Карманы: нагрудный с хлястиком на кнопку, нижние в швах</w:t>
            </w:r>
            <w:r w:rsidRPr="00AE516C">
              <w:rPr>
                <w:sz w:val="22"/>
                <w:szCs w:val="22"/>
              </w:rPr>
              <w:br/>
              <w:t>Конструктивные особенности: вставки на спинке для объема и для удобства эксплуатации</w:t>
            </w:r>
            <w:r w:rsidRPr="00AE516C">
              <w:rPr>
                <w:sz w:val="22"/>
                <w:szCs w:val="22"/>
              </w:rPr>
              <w:br/>
              <w:t>Светоотражающие элементы: полосы на полочках, спинке, по рукавам</w:t>
            </w:r>
            <w:r w:rsidRPr="00AE516C">
              <w:rPr>
                <w:sz w:val="22"/>
                <w:szCs w:val="22"/>
              </w:rPr>
              <w:br/>
              <w:t>Цвет: василек с темно-синим</w:t>
            </w:r>
          </w:p>
          <w:p w14:paraId="694EE3B6" w14:textId="77777777" w:rsidR="00AE516C" w:rsidRPr="00AE516C" w:rsidRDefault="00AE516C" w:rsidP="000F3D99">
            <w:pPr>
              <w:spacing w:line="240" w:lineRule="auto"/>
              <w:ind w:firstLine="9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82B515" w14:textId="77777777" w:rsidR="00AE516C" w:rsidRPr="00AE516C" w:rsidRDefault="00AE516C" w:rsidP="000F3D99">
            <w:pPr>
              <w:ind w:firstLine="23"/>
              <w:jc w:val="center"/>
              <w:rPr>
                <w:bCs/>
                <w:sz w:val="22"/>
                <w:szCs w:val="22"/>
              </w:rPr>
            </w:pPr>
            <w:r w:rsidRPr="00AE516C">
              <w:rPr>
                <w:bCs/>
                <w:sz w:val="22"/>
                <w:szCs w:val="22"/>
              </w:rPr>
              <w:t>12</w:t>
            </w:r>
          </w:p>
        </w:tc>
      </w:tr>
      <w:tr w:rsidR="00AE516C" w:rsidRPr="00AE516C" w14:paraId="3A06E2B1" w14:textId="77777777" w:rsidTr="00AE516C">
        <w:trPr>
          <w:trHeight w:val="483"/>
        </w:trPr>
        <w:tc>
          <w:tcPr>
            <w:tcW w:w="239" w:type="dxa"/>
            <w:vMerge/>
            <w:shd w:val="clear" w:color="FFFFFF" w:fill="auto"/>
            <w:vAlign w:val="bottom"/>
          </w:tcPr>
          <w:p w14:paraId="4E6E87E6" w14:textId="77777777" w:rsidR="00AE516C" w:rsidRPr="00AE516C" w:rsidRDefault="00AE516C" w:rsidP="00766B48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160520F" w14:textId="77777777" w:rsidR="00AE516C" w:rsidRPr="00AE516C" w:rsidRDefault="00AE516C" w:rsidP="000F3D99">
            <w:pPr>
              <w:wordWrap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14:paraId="6738B235" w14:textId="77777777" w:rsidR="00AE516C" w:rsidRPr="00AE516C" w:rsidRDefault="00AE516C" w:rsidP="000F3D99">
            <w:pPr>
              <w:spacing w:line="240" w:lineRule="auto"/>
              <w:ind w:firstLine="2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09FEA77" w14:textId="77777777" w:rsidR="00AE516C" w:rsidRPr="00AE516C" w:rsidRDefault="00AE516C" w:rsidP="000F3D99">
            <w:pPr>
              <w:spacing w:line="240" w:lineRule="auto"/>
              <w:ind w:firstLine="23"/>
              <w:rPr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top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5199445" w14:textId="504E8DBA" w:rsidR="00AE516C" w:rsidRPr="00AE516C" w:rsidRDefault="00AE516C" w:rsidP="000F3D99">
            <w:pPr>
              <w:spacing w:line="240" w:lineRule="auto"/>
              <w:ind w:firstLine="9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59C10E" w14:textId="77777777" w:rsidR="00AE516C" w:rsidRPr="00AE516C" w:rsidRDefault="00AE516C" w:rsidP="000F3D99">
            <w:pPr>
              <w:ind w:firstLine="23"/>
              <w:jc w:val="center"/>
              <w:rPr>
                <w:bCs/>
                <w:sz w:val="22"/>
                <w:szCs w:val="22"/>
              </w:rPr>
            </w:pPr>
          </w:p>
        </w:tc>
      </w:tr>
      <w:tr w:rsidR="00AE516C" w:rsidRPr="00AE516C" w14:paraId="6E47F0F8" w14:textId="77777777" w:rsidTr="00AE516C">
        <w:trPr>
          <w:trHeight w:val="483"/>
        </w:trPr>
        <w:tc>
          <w:tcPr>
            <w:tcW w:w="239" w:type="dxa"/>
            <w:vMerge w:val="restart"/>
            <w:shd w:val="clear" w:color="FFFFFF" w:fill="auto"/>
            <w:vAlign w:val="bottom"/>
          </w:tcPr>
          <w:p w14:paraId="353377D1" w14:textId="77777777" w:rsidR="00AE516C" w:rsidRPr="00AE516C" w:rsidRDefault="00AE516C" w:rsidP="00766B48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2886CC3" w14:textId="77777777" w:rsidR="00AE516C" w:rsidRPr="00AE516C" w:rsidRDefault="00AE516C" w:rsidP="000F3D99">
            <w:pPr>
              <w:wordWrap w:val="0"/>
              <w:ind w:firstLine="0"/>
              <w:jc w:val="center"/>
              <w:rPr>
                <w:sz w:val="22"/>
                <w:szCs w:val="22"/>
              </w:rPr>
            </w:pPr>
            <w:r w:rsidRPr="00AE516C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14:paraId="16C13488" w14:textId="77777777" w:rsidR="00AE516C" w:rsidRPr="00AE516C" w:rsidRDefault="00AE516C" w:rsidP="000F3D99">
            <w:pPr>
              <w:spacing w:line="240" w:lineRule="auto"/>
              <w:ind w:firstLine="23"/>
              <w:rPr>
                <w:sz w:val="22"/>
                <w:szCs w:val="22"/>
              </w:rPr>
            </w:pPr>
            <w:r w:rsidRPr="00AE516C">
              <w:rPr>
                <w:sz w:val="22"/>
                <w:szCs w:val="22"/>
              </w:rPr>
              <w:t>Брюки хлопок</w:t>
            </w:r>
          </w:p>
        </w:tc>
        <w:tc>
          <w:tcPr>
            <w:tcW w:w="1843" w:type="dxa"/>
            <w:vMerge w:val="restart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36C8841" w14:textId="77777777" w:rsidR="00AE516C" w:rsidRPr="00AE516C" w:rsidRDefault="00AE516C" w:rsidP="00AE516C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819" w:type="dxa"/>
            <w:vMerge w:val="restart"/>
            <w:tcBorders>
              <w:top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D090805" w14:textId="65665F8D" w:rsidR="00AE516C" w:rsidRPr="00AE516C" w:rsidRDefault="00AE516C" w:rsidP="000F3D99">
            <w:pPr>
              <w:spacing w:line="240" w:lineRule="auto"/>
              <w:ind w:firstLine="9"/>
              <w:jc w:val="left"/>
              <w:rPr>
                <w:sz w:val="22"/>
                <w:szCs w:val="22"/>
              </w:rPr>
            </w:pPr>
            <w:r w:rsidRPr="00AE516C">
              <w:rPr>
                <w:sz w:val="22"/>
                <w:szCs w:val="22"/>
              </w:rPr>
              <w:t>Ткань: «Мастер-Универсал С24», хлопок — 100%, плотность 235 г/м#</w:t>
            </w:r>
            <w:r w:rsidRPr="00AE516C">
              <w:rPr>
                <w:sz w:val="22"/>
                <w:szCs w:val="22"/>
              </w:rPr>
              <w:br/>
              <w:t>Отделка: ВО</w:t>
            </w:r>
            <w:r w:rsidRPr="00AE516C">
              <w:rPr>
                <w:sz w:val="22"/>
                <w:szCs w:val="22"/>
              </w:rPr>
              <w:br/>
              <w:t>Застежка:  на молнии</w:t>
            </w:r>
            <w:r w:rsidRPr="00AE516C">
              <w:rPr>
                <w:sz w:val="22"/>
                <w:szCs w:val="22"/>
              </w:rPr>
              <w:br/>
              <w:t>Регулировки: пояс с эластичными вставками по бокам</w:t>
            </w:r>
            <w:r w:rsidRPr="00AE516C">
              <w:rPr>
                <w:sz w:val="22"/>
                <w:szCs w:val="22"/>
              </w:rPr>
              <w:br/>
              <w:t>Карманы: боковые с наклонным входом, задний накладной, накладной для инструментов</w:t>
            </w:r>
            <w:r w:rsidRPr="00AE516C">
              <w:rPr>
                <w:sz w:val="22"/>
                <w:szCs w:val="22"/>
              </w:rPr>
              <w:br/>
              <w:t>Конструктивные особенности: накладки в области коленей</w:t>
            </w:r>
            <w:r w:rsidRPr="00AE516C">
              <w:rPr>
                <w:sz w:val="22"/>
                <w:szCs w:val="22"/>
              </w:rPr>
              <w:br/>
              <w:t>Светоотражающие элементы: полосы  по низу брюк</w:t>
            </w:r>
            <w:r w:rsidRPr="00AE516C">
              <w:rPr>
                <w:sz w:val="22"/>
                <w:szCs w:val="22"/>
              </w:rPr>
              <w:br/>
              <w:t>Цвет: темно-синий</w:t>
            </w:r>
          </w:p>
        </w:tc>
        <w:tc>
          <w:tcPr>
            <w:tcW w:w="85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56DA7" w14:textId="77777777" w:rsidR="00AE516C" w:rsidRPr="00AE516C" w:rsidRDefault="00AE516C" w:rsidP="000F3D99">
            <w:pPr>
              <w:ind w:firstLine="23"/>
              <w:jc w:val="center"/>
              <w:rPr>
                <w:bCs/>
                <w:sz w:val="22"/>
                <w:szCs w:val="22"/>
              </w:rPr>
            </w:pPr>
            <w:r w:rsidRPr="00AE516C">
              <w:rPr>
                <w:bCs/>
                <w:sz w:val="22"/>
                <w:szCs w:val="22"/>
              </w:rPr>
              <w:t>12</w:t>
            </w:r>
          </w:p>
        </w:tc>
      </w:tr>
      <w:tr w:rsidR="00AE516C" w:rsidRPr="00AE516C" w14:paraId="44B0236C" w14:textId="77777777" w:rsidTr="00AE516C">
        <w:trPr>
          <w:trHeight w:val="483"/>
        </w:trPr>
        <w:tc>
          <w:tcPr>
            <w:tcW w:w="239" w:type="dxa"/>
            <w:vMerge/>
            <w:shd w:val="clear" w:color="FFFFFF" w:fill="auto"/>
            <w:vAlign w:val="bottom"/>
          </w:tcPr>
          <w:p w14:paraId="58F45DBE" w14:textId="77777777" w:rsidR="00AE516C" w:rsidRPr="00AE516C" w:rsidRDefault="00AE516C" w:rsidP="00766B48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1BD2169" w14:textId="77777777" w:rsidR="00AE516C" w:rsidRPr="00AE516C" w:rsidRDefault="00AE516C" w:rsidP="000F3D99">
            <w:pPr>
              <w:wordWrap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14:paraId="3FB77563" w14:textId="77777777" w:rsidR="00AE516C" w:rsidRPr="00AE516C" w:rsidRDefault="00AE516C" w:rsidP="000F3D99">
            <w:pPr>
              <w:spacing w:line="240" w:lineRule="auto"/>
              <w:ind w:firstLine="2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E34A9E4" w14:textId="77777777" w:rsidR="00AE516C" w:rsidRPr="00AE516C" w:rsidRDefault="00AE516C" w:rsidP="000F3D99">
            <w:pPr>
              <w:spacing w:line="240" w:lineRule="auto"/>
              <w:ind w:firstLine="23"/>
              <w:rPr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top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C1F324D" w14:textId="63DFDD2B" w:rsidR="00AE516C" w:rsidRPr="00AE516C" w:rsidRDefault="00AE516C" w:rsidP="000F3D99">
            <w:pPr>
              <w:spacing w:line="240" w:lineRule="auto"/>
              <w:ind w:firstLine="9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D99DEC" w14:textId="77777777" w:rsidR="00AE516C" w:rsidRPr="00AE516C" w:rsidRDefault="00AE516C" w:rsidP="000F3D99">
            <w:pPr>
              <w:ind w:firstLine="23"/>
              <w:jc w:val="center"/>
              <w:rPr>
                <w:bCs/>
                <w:sz w:val="22"/>
                <w:szCs w:val="22"/>
              </w:rPr>
            </w:pPr>
          </w:p>
        </w:tc>
      </w:tr>
      <w:tr w:rsidR="00AE516C" w:rsidRPr="00AE516C" w14:paraId="5DD178EB" w14:textId="77777777" w:rsidTr="00AE516C">
        <w:trPr>
          <w:trHeight w:val="483"/>
        </w:trPr>
        <w:tc>
          <w:tcPr>
            <w:tcW w:w="239" w:type="dxa"/>
            <w:vMerge w:val="restart"/>
            <w:shd w:val="clear" w:color="FFFFFF" w:fill="auto"/>
            <w:vAlign w:val="bottom"/>
          </w:tcPr>
          <w:p w14:paraId="344BB00A" w14:textId="77777777" w:rsidR="00AE516C" w:rsidRPr="00AE516C" w:rsidRDefault="00AE516C" w:rsidP="00766B48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6AD4640" w14:textId="77777777" w:rsidR="00AE516C" w:rsidRPr="00AE516C" w:rsidRDefault="00AE516C" w:rsidP="000F3D99">
            <w:pPr>
              <w:wordWrap w:val="0"/>
              <w:ind w:firstLine="0"/>
              <w:jc w:val="center"/>
              <w:rPr>
                <w:sz w:val="22"/>
                <w:szCs w:val="22"/>
              </w:rPr>
            </w:pPr>
            <w:r w:rsidRPr="00AE516C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14:paraId="506CDE30" w14:textId="77777777" w:rsidR="00AE516C" w:rsidRPr="00AE516C" w:rsidRDefault="00AE516C" w:rsidP="000F3D99">
            <w:pPr>
              <w:spacing w:line="240" w:lineRule="auto"/>
              <w:ind w:firstLine="23"/>
              <w:rPr>
                <w:sz w:val="22"/>
                <w:szCs w:val="22"/>
              </w:rPr>
            </w:pPr>
            <w:r w:rsidRPr="00AE516C">
              <w:rPr>
                <w:sz w:val="22"/>
                <w:szCs w:val="22"/>
              </w:rPr>
              <w:t>Полумаска фильтрующая 3М 9332+</w:t>
            </w:r>
          </w:p>
        </w:tc>
        <w:tc>
          <w:tcPr>
            <w:tcW w:w="1843" w:type="dxa"/>
            <w:vMerge w:val="restart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FFBD46" w14:textId="77777777" w:rsidR="00AE516C" w:rsidRPr="00AE516C" w:rsidRDefault="00AE516C" w:rsidP="000F3D99">
            <w:pPr>
              <w:spacing w:line="240" w:lineRule="auto"/>
              <w:ind w:firstLine="23"/>
              <w:rPr>
                <w:sz w:val="22"/>
                <w:szCs w:val="22"/>
              </w:rPr>
            </w:pPr>
          </w:p>
        </w:tc>
        <w:tc>
          <w:tcPr>
            <w:tcW w:w="4819" w:type="dxa"/>
            <w:vMerge w:val="restart"/>
            <w:tcBorders>
              <w:top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B94C893" w14:textId="35116941" w:rsidR="00AE516C" w:rsidRPr="00AE516C" w:rsidRDefault="00AE516C" w:rsidP="000F3D99">
            <w:pPr>
              <w:spacing w:line="240" w:lineRule="auto"/>
              <w:ind w:firstLine="9"/>
              <w:jc w:val="left"/>
              <w:rPr>
                <w:sz w:val="22"/>
                <w:szCs w:val="22"/>
              </w:rPr>
            </w:pPr>
            <w:proofErr w:type="spellStart"/>
            <w:r w:rsidRPr="00AE516C">
              <w:rPr>
                <w:sz w:val="22"/>
                <w:szCs w:val="22"/>
              </w:rPr>
              <w:t>Противоаэрозольная</w:t>
            </w:r>
            <w:proofErr w:type="spellEnd"/>
            <w:r w:rsidRPr="00AE516C">
              <w:rPr>
                <w:sz w:val="22"/>
                <w:szCs w:val="22"/>
              </w:rPr>
              <w:t xml:space="preserve"> фильтрующая полумаска 3M™ </w:t>
            </w:r>
            <w:proofErr w:type="spellStart"/>
            <w:r w:rsidRPr="00AE516C">
              <w:rPr>
                <w:sz w:val="22"/>
                <w:szCs w:val="22"/>
              </w:rPr>
              <w:t>Aura</w:t>
            </w:r>
            <w:proofErr w:type="spellEnd"/>
            <w:r w:rsidRPr="00AE516C">
              <w:rPr>
                <w:sz w:val="22"/>
                <w:szCs w:val="22"/>
              </w:rPr>
              <w:t xml:space="preserve">™ класс защиты FFP3 (до 50 ПДК), складного типа, 3-х панельной конструкции, с низким сопротивлением дыханию и рельефной верхней панелью, которая помогает уменьшить запотевание очков. Оснащена инновационным язычком для надевания и легкой регулировки, цветовой маркировкой оголовья для быстрой и легкой идентификации степени защиты, а также </w:t>
            </w:r>
            <w:proofErr w:type="gramStart"/>
            <w:r w:rsidRPr="00AE516C">
              <w:rPr>
                <w:sz w:val="22"/>
                <w:szCs w:val="22"/>
              </w:rPr>
              <w:t>клапаном  выдоха</w:t>
            </w:r>
            <w:proofErr w:type="gramEnd"/>
            <w:r w:rsidRPr="00AE516C">
              <w:rPr>
                <w:sz w:val="22"/>
                <w:szCs w:val="22"/>
              </w:rPr>
              <w:t xml:space="preserve"> 3M™ Cool </w:t>
            </w:r>
            <w:proofErr w:type="spellStart"/>
            <w:r w:rsidRPr="00AE516C">
              <w:rPr>
                <w:sz w:val="22"/>
                <w:szCs w:val="22"/>
              </w:rPr>
              <w:t>Flow</w:t>
            </w:r>
            <w:proofErr w:type="spellEnd"/>
            <w:r w:rsidRPr="00AE516C">
              <w:rPr>
                <w:sz w:val="22"/>
                <w:szCs w:val="22"/>
              </w:rPr>
              <w:t xml:space="preserve">™ </w:t>
            </w:r>
            <w:r w:rsidRPr="00AE516C">
              <w:rPr>
                <w:sz w:val="22"/>
                <w:szCs w:val="22"/>
              </w:rPr>
              <w:br/>
              <w:t>Степень защиты: FFP3 NR D (до 50 ПДК)</w:t>
            </w:r>
            <w:r w:rsidRPr="00AE516C">
              <w:rPr>
                <w:sz w:val="22"/>
                <w:szCs w:val="22"/>
              </w:rPr>
              <w:br/>
              <w:t>Внутренний слой: мягкий гипоаллергенный нетканый материал</w:t>
            </w:r>
            <w:r w:rsidRPr="00AE516C">
              <w:rPr>
                <w:sz w:val="22"/>
                <w:szCs w:val="22"/>
              </w:rPr>
              <w:br/>
              <w:t>Фильтр: электростатического действия</w:t>
            </w:r>
            <w:r w:rsidRPr="00AE516C">
              <w:rPr>
                <w:sz w:val="22"/>
                <w:szCs w:val="22"/>
              </w:rPr>
              <w:br/>
              <w:t>Клапан выдоха: есть</w:t>
            </w:r>
            <w:r w:rsidRPr="00AE516C">
              <w:rPr>
                <w:sz w:val="22"/>
                <w:szCs w:val="22"/>
              </w:rPr>
              <w:br/>
              <w:t>Условия эксплуатации: от -30 °C до +70 °C, повышенная влажность</w:t>
            </w:r>
          </w:p>
        </w:tc>
        <w:tc>
          <w:tcPr>
            <w:tcW w:w="85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DFBA3F" w14:textId="77777777" w:rsidR="00AE516C" w:rsidRPr="00AE516C" w:rsidRDefault="00AE516C" w:rsidP="000F3D99">
            <w:pPr>
              <w:ind w:firstLine="23"/>
              <w:jc w:val="center"/>
              <w:rPr>
                <w:bCs/>
                <w:sz w:val="22"/>
                <w:szCs w:val="22"/>
              </w:rPr>
            </w:pPr>
            <w:r w:rsidRPr="00AE516C">
              <w:rPr>
                <w:bCs/>
                <w:sz w:val="22"/>
                <w:szCs w:val="22"/>
              </w:rPr>
              <w:t>20</w:t>
            </w:r>
          </w:p>
        </w:tc>
      </w:tr>
      <w:tr w:rsidR="00AE516C" w:rsidRPr="00AE516C" w14:paraId="6F18BCDE" w14:textId="77777777" w:rsidTr="00AE516C">
        <w:trPr>
          <w:trHeight w:val="483"/>
        </w:trPr>
        <w:tc>
          <w:tcPr>
            <w:tcW w:w="239" w:type="dxa"/>
            <w:vMerge/>
            <w:shd w:val="clear" w:color="FFFFFF" w:fill="auto"/>
            <w:vAlign w:val="bottom"/>
          </w:tcPr>
          <w:p w14:paraId="4818A850" w14:textId="77777777" w:rsidR="00AE516C" w:rsidRPr="00AE516C" w:rsidRDefault="00AE516C" w:rsidP="00766B48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4FDCFD7" w14:textId="77777777" w:rsidR="00AE516C" w:rsidRPr="00AE516C" w:rsidRDefault="00AE516C" w:rsidP="000F3D99">
            <w:pPr>
              <w:wordWrap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14:paraId="481B4F96" w14:textId="77777777" w:rsidR="00AE516C" w:rsidRPr="00AE516C" w:rsidRDefault="00AE516C" w:rsidP="000F3D99">
            <w:pPr>
              <w:spacing w:line="240" w:lineRule="auto"/>
              <w:ind w:firstLine="2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92E6CD0" w14:textId="77777777" w:rsidR="00AE516C" w:rsidRPr="00AE516C" w:rsidRDefault="00AE516C" w:rsidP="000F3D99">
            <w:pPr>
              <w:spacing w:line="240" w:lineRule="auto"/>
              <w:ind w:firstLine="23"/>
              <w:rPr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top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AC8F74C" w14:textId="0A93F519" w:rsidR="00AE516C" w:rsidRPr="00AE516C" w:rsidRDefault="00AE516C" w:rsidP="000F3D99">
            <w:pPr>
              <w:spacing w:line="240" w:lineRule="auto"/>
              <w:ind w:firstLine="9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C3F539" w14:textId="77777777" w:rsidR="00AE516C" w:rsidRPr="00AE516C" w:rsidRDefault="00AE516C" w:rsidP="000F3D99">
            <w:pPr>
              <w:ind w:firstLine="23"/>
              <w:jc w:val="center"/>
              <w:rPr>
                <w:bCs/>
                <w:sz w:val="22"/>
                <w:szCs w:val="22"/>
              </w:rPr>
            </w:pPr>
          </w:p>
        </w:tc>
      </w:tr>
      <w:tr w:rsidR="00AE516C" w:rsidRPr="00AE516C" w14:paraId="0228579B" w14:textId="77777777" w:rsidTr="00AE516C">
        <w:trPr>
          <w:trHeight w:val="483"/>
        </w:trPr>
        <w:tc>
          <w:tcPr>
            <w:tcW w:w="239" w:type="dxa"/>
            <w:vMerge w:val="restart"/>
            <w:shd w:val="clear" w:color="FFFFFF" w:fill="auto"/>
            <w:vAlign w:val="bottom"/>
          </w:tcPr>
          <w:p w14:paraId="23127547" w14:textId="77777777" w:rsidR="00AE516C" w:rsidRPr="00AE516C" w:rsidRDefault="00AE516C" w:rsidP="00766B48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629FC89" w14:textId="77777777" w:rsidR="00AE516C" w:rsidRPr="00AE516C" w:rsidRDefault="00AE516C" w:rsidP="000F3D99">
            <w:pPr>
              <w:wordWrap w:val="0"/>
              <w:ind w:firstLine="0"/>
              <w:jc w:val="center"/>
              <w:rPr>
                <w:sz w:val="22"/>
                <w:szCs w:val="22"/>
              </w:rPr>
            </w:pPr>
            <w:r w:rsidRPr="00AE516C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14:paraId="63C9E225" w14:textId="77777777" w:rsidR="00AE516C" w:rsidRPr="00AE516C" w:rsidRDefault="00AE516C" w:rsidP="000F3D99">
            <w:pPr>
              <w:spacing w:line="240" w:lineRule="auto"/>
              <w:ind w:firstLine="23"/>
              <w:rPr>
                <w:sz w:val="22"/>
                <w:szCs w:val="22"/>
              </w:rPr>
            </w:pPr>
            <w:proofErr w:type="spellStart"/>
            <w:r w:rsidRPr="00AE516C">
              <w:rPr>
                <w:sz w:val="22"/>
                <w:szCs w:val="22"/>
              </w:rPr>
              <w:t>Предфильтр</w:t>
            </w:r>
            <w:proofErr w:type="spellEnd"/>
            <w:r w:rsidRPr="00AE516C">
              <w:rPr>
                <w:sz w:val="22"/>
                <w:szCs w:val="22"/>
              </w:rPr>
              <w:t xml:space="preserve"> 3М 5911</w:t>
            </w:r>
          </w:p>
        </w:tc>
        <w:tc>
          <w:tcPr>
            <w:tcW w:w="1843" w:type="dxa"/>
            <w:vMerge w:val="restart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44BA92E" w14:textId="77777777" w:rsidR="00AE516C" w:rsidRPr="00AE516C" w:rsidRDefault="00AE516C" w:rsidP="000F3D99">
            <w:pPr>
              <w:spacing w:line="240" w:lineRule="auto"/>
              <w:ind w:firstLine="23"/>
              <w:rPr>
                <w:sz w:val="22"/>
                <w:szCs w:val="22"/>
              </w:rPr>
            </w:pPr>
          </w:p>
        </w:tc>
        <w:tc>
          <w:tcPr>
            <w:tcW w:w="4819" w:type="dxa"/>
            <w:vMerge w:val="restart"/>
            <w:tcBorders>
              <w:top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2F57F21" w14:textId="6D25200E" w:rsidR="00AE516C" w:rsidRPr="00AE516C" w:rsidRDefault="00AE516C" w:rsidP="000F3D99">
            <w:pPr>
              <w:spacing w:line="240" w:lineRule="auto"/>
              <w:ind w:firstLine="9"/>
              <w:jc w:val="left"/>
              <w:rPr>
                <w:sz w:val="22"/>
                <w:szCs w:val="22"/>
              </w:rPr>
            </w:pPr>
            <w:proofErr w:type="spellStart"/>
            <w:r w:rsidRPr="00AE516C">
              <w:rPr>
                <w:sz w:val="22"/>
                <w:szCs w:val="22"/>
              </w:rPr>
              <w:t>Противоаэрозольный</w:t>
            </w:r>
            <w:proofErr w:type="spellEnd"/>
            <w:r w:rsidRPr="00AE516C">
              <w:rPr>
                <w:sz w:val="22"/>
                <w:szCs w:val="22"/>
              </w:rPr>
              <w:t xml:space="preserve"> фильтр Р</w:t>
            </w:r>
            <w:proofErr w:type="gramStart"/>
            <w:r w:rsidRPr="00AE516C">
              <w:rPr>
                <w:sz w:val="22"/>
                <w:szCs w:val="22"/>
              </w:rPr>
              <w:t>1.Предфильтры</w:t>
            </w:r>
            <w:proofErr w:type="gramEnd"/>
            <w:r w:rsidRPr="00AE516C">
              <w:rPr>
                <w:sz w:val="22"/>
                <w:szCs w:val="22"/>
              </w:rPr>
              <w:t xml:space="preserve"> крепятся к противогазовым фильтрам с помощью держателя 3М™ 501.</w:t>
            </w:r>
            <w:r w:rsidRPr="00AE516C">
              <w:rPr>
                <w:sz w:val="22"/>
                <w:szCs w:val="22"/>
              </w:rPr>
              <w:br/>
              <w:t>Защита: до 4 ПДК</w:t>
            </w:r>
          </w:p>
        </w:tc>
        <w:tc>
          <w:tcPr>
            <w:tcW w:w="85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1AFF17" w14:textId="77777777" w:rsidR="00AE516C" w:rsidRPr="00AE516C" w:rsidRDefault="00AE516C" w:rsidP="000F3D99">
            <w:pPr>
              <w:ind w:firstLine="23"/>
              <w:jc w:val="center"/>
              <w:rPr>
                <w:bCs/>
                <w:sz w:val="22"/>
                <w:szCs w:val="22"/>
              </w:rPr>
            </w:pPr>
            <w:r w:rsidRPr="00AE516C">
              <w:rPr>
                <w:bCs/>
                <w:sz w:val="22"/>
                <w:szCs w:val="22"/>
              </w:rPr>
              <w:t>4</w:t>
            </w:r>
          </w:p>
        </w:tc>
      </w:tr>
      <w:tr w:rsidR="00AE516C" w:rsidRPr="00AE516C" w14:paraId="1A616BA4" w14:textId="77777777" w:rsidTr="00AE516C">
        <w:trPr>
          <w:trHeight w:val="483"/>
        </w:trPr>
        <w:tc>
          <w:tcPr>
            <w:tcW w:w="239" w:type="dxa"/>
            <w:vMerge/>
            <w:shd w:val="clear" w:color="FFFFFF" w:fill="auto"/>
            <w:vAlign w:val="bottom"/>
          </w:tcPr>
          <w:p w14:paraId="60B581BD" w14:textId="77777777" w:rsidR="00AE516C" w:rsidRPr="00AE516C" w:rsidRDefault="00AE516C" w:rsidP="00766B48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E3F24DA" w14:textId="77777777" w:rsidR="00AE516C" w:rsidRPr="00AE516C" w:rsidRDefault="00AE516C" w:rsidP="000F3D99">
            <w:pPr>
              <w:wordWrap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14:paraId="47758CF9" w14:textId="77777777" w:rsidR="00AE516C" w:rsidRPr="00AE516C" w:rsidRDefault="00AE516C" w:rsidP="000F3D99">
            <w:pPr>
              <w:spacing w:line="240" w:lineRule="auto"/>
              <w:ind w:firstLine="2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5B3C8A4" w14:textId="77777777" w:rsidR="00AE516C" w:rsidRPr="00AE516C" w:rsidRDefault="00AE516C" w:rsidP="000F3D99">
            <w:pPr>
              <w:spacing w:line="240" w:lineRule="auto"/>
              <w:ind w:firstLine="23"/>
              <w:rPr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top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3ADF4C4" w14:textId="6E0BCC91" w:rsidR="00AE516C" w:rsidRPr="00AE516C" w:rsidRDefault="00AE516C" w:rsidP="000F3D99">
            <w:pPr>
              <w:spacing w:line="240" w:lineRule="auto"/>
              <w:ind w:firstLine="9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93C18B" w14:textId="77777777" w:rsidR="00AE516C" w:rsidRPr="00AE516C" w:rsidRDefault="00AE516C" w:rsidP="000F3D99">
            <w:pPr>
              <w:ind w:firstLine="23"/>
              <w:jc w:val="center"/>
              <w:rPr>
                <w:bCs/>
                <w:sz w:val="22"/>
                <w:szCs w:val="22"/>
              </w:rPr>
            </w:pPr>
          </w:p>
        </w:tc>
      </w:tr>
      <w:tr w:rsidR="00AE516C" w:rsidRPr="00AE516C" w14:paraId="4E7AF8C6" w14:textId="77777777" w:rsidTr="00AE516C">
        <w:trPr>
          <w:trHeight w:val="483"/>
        </w:trPr>
        <w:tc>
          <w:tcPr>
            <w:tcW w:w="239" w:type="dxa"/>
            <w:vMerge w:val="restart"/>
            <w:shd w:val="clear" w:color="FFFFFF" w:fill="auto"/>
            <w:vAlign w:val="bottom"/>
          </w:tcPr>
          <w:p w14:paraId="266B2A67" w14:textId="77777777" w:rsidR="00AE516C" w:rsidRPr="00AE516C" w:rsidRDefault="00AE516C" w:rsidP="00766B48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8467141" w14:textId="77777777" w:rsidR="00AE516C" w:rsidRPr="00AE516C" w:rsidRDefault="00AE516C" w:rsidP="000F3D99">
            <w:pPr>
              <w:wordWrap w:val="0"/>
              <w:ind w:firstLine="0"/>
              <w:jc w:val="center"/>
              <w:rPr>
                <w:sz w:val="22"/>
                <w:szCs w:val="22"/>
              </w:rPr>
            </w:pPr>
            <w:r w:rsidRPr="00AE516C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14:paraId="4173C186" w14:textId="77777777" w:rsidR="00AE516C" w:rsidRPr="00AE516C" w:rsidRDefault="00AE516C" w:rsidP="000F3D99">
            <w:pPr>
              <w:spacing w:line="240" w:lineRule="auto"/>
              <w:ind w:firstLine="23"/>
              <w:rPr>
                <w:sz w:val="22"/>
                <w:szCs w:val="22"/>
              </w:rPr>
            </w:pPr>
            <w:r w:rsidRPr="00AE516C">
              <w:rPr>
                <w:sz w:val="22"/>
                <w:szCs w:val="22"/>
              </w:rPr>
              <w:t>Патрон 3М 6055</w:t>
            </w:r>
          </w:p>
        </w:tc>
        <w:tc>
          <w:tcPr>
            <w:tcW w:w="1843" w:type="dxa"/>
            <w:vMerge w:val="restart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75694CD" w14:textId="77777777" w:rsidR="00AE516C" w:rsidRPr="00AE516C" w:rsidRDefault="00AE516C" w:rsidP="00AE516C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819" w:type="dxa"/>
            <w:vMerge w:val="restart"/>
            <w:tcBorders>
              <w:top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0D415B6" w14:textId="4A764C36" w:rsidR="00AE516C" w:rsidRPr="00AE516C" w:rsidRDefault="00AE516C" w:rsidP="000F3D99">
            <w:pPr>
              <w:spacing w:line="240" w:lineRule="auto"/>
              <w:ind w:firstLine="9"/>
              <w:jc w:val="left"/>
              <w:rPr>
                <w:sz w:val="22"/>
                <w:szCs w:val="22"/>
              </w:rPr>
            </w:pPr>
            <w:r w:rsidRPr="00AE516C">
              <w:rPr>
                <w:sz w:val="22"/>
                <w:szCs w:val="22"/>
              </w:rPr>
              <w:t>Защита от органических паров.</w:t>
            </w:r>
            <w:r w:rsidRPr="00AE516C">
              <w:rPr>
                <w:sz w:val="22"/>
                <w:szCs w:val="22"/>
              </w:rPr>
              <w:br/>
            </w:r>
            <w:r w:rsidRPr="00AE516C">
              <w:rPr>
                <w:sz w:val="22"/>
                <w:szCs w:val="22"/>
              </w:rPr>
              <w:lastRenderedPageBreak/>
              <w:t>Маркировка: A2</w:t>
            </w:r>
            <w:r w:rsidRPr="00AE516C">
              <w:rPr>
                <w:sz w:val="22"/>
                <w:szCs w:val="22"/>
              </w:rPr>
              <w:br/>
              <w:t xml:space="preserve">Используется вместе с </w:t>
            </w:r>
            <w:proofErr w:type="spellStart"/>
            <w:r w:rsidRPr="00AE516C">
              <w:rPr>
                <w:sz w:val="22"/>
                <w:szCs w:val="22"/>
              </w:rPr>
              <w:t>предфильтром</w:t>
            </w:r>
            <w:proofErr w:type="spellEnd"/>
            <w:r w:rsidRPr="00AE516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85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51AD67" w14:textId="77777777" w:rsidR="00AE516C" w:rsidRPr="00AE516C" w:rsidRDefault="00AE516C" w:rsidP="000F3D99">
            <w:pPr>
              <w:ind w:firstLine="23"/>
              <w:jc w:val="center"/>
              <w:rPr>
                <w:bCs/>
                <w:sz w:val="22"/>
                <w:szCs w:val="22"/>
              </w:rPr>
            </w:pPr>
            <w:r w:rsidRPr="00AE516C">
              <w:rPr>
                <w:bCs/>
                <w:sz w:val="22"/>
                <w:szCs w:val="22"/>
              </w:rPr>
              <w:lastRenderedPageBreak/>
              <w:t>4</w:t>
            </w:r>
          </w:p>
        </w:tc>
      </w:tr>
      <w:tr w:rsidR="00AE516C" w:rsidRPr="00AE516C" w14:paraId="47CA8C5F" w14:textId="77777777" w:rsidTr="00AE516C">
        <w:trPr>
          <w:trHeight w:val="483"/>
        </w:trPr>
        <w:tc>
          <w:tcPr>
            <w:tcW w:w="239" w:type="dxa"/>
            <w:vMerge/>
            <w:shd w:val="clear" w:color="FFFFFF" w:fill="auto"/>
            <w:vAlign w:val="bottom"/>
          </w:tcPr>
          <w:p w14:paraId="5EA6A376" w14:textId="77777777" w:rsidR="00AE516C" w:rsidRPr="00AE516C" w:rsidRDefault="00AE516C" w:rsidP="00766B48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9D9D669" w14:textId="77777777" w:rsidR="00AE516C" w:rsidRPr="00AE516C" w:rsidRDefault="00AE516C" w:rsidP="000F3D99">
            <w:pPr>
              <w:wordWrap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14:paraId="75034D3D" w14:textId="77777777" w:rsidR="00AE516C" w:rsidRPr="00AE516C" w:rsidRDefault="00AE516C" w:rsidP="000F3D99">
            <w:pPr>
              <w:spacing w:line="240" w:lineRule="auto"/>
              <w:ind w:firstLine="2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90F4928" w14:textId="77777777" w:rsidR="00AE516C" w:rsidRPr="00AE516C" w:rsidRDefault="00AE516C" w:rsidP="000F3D99">
            <w:pPr>
              <w:spacing w:line="240" w:lineRule="auto"/>
              <w:ind w:firstLine="23"/>
              <w:rPr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top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AB707DC" w14:textId="1FF58580" w:rsidR="00AE516C" w:rsidRPr="00AE516C" w:rsidRDefault="00AE516C" w:rsidP="000F3D99">
            <w:pPr>
              <w:spacing w:line="240" w:lineRule="auto"/>
              <w:ind w:firstLine="9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B54F92" w14:textId="77777777" w:rsidR="00AE516C" w:rsidRPr="00AE516C" w:rsidRDefault="00AE516C" w:rsidP="000F3D99">
            <w:pPr>
              <w:ind w:firstLine="23"/>
              <w:jc w:val="center"/>
              <w:rPr>
                <w:bCs/>
                <w:sz w:val="22"/>
                <w:szCs w:val="22"/>
              </w:rPr>
            </w:pPr>
          </w:p>
        </w:tc>
      </w:tr>
      <w:tr w:rsidR="00AE516C" w:rsidRPr="00AE516C" w14:paraId="1EAA981C" w14:textId="77777777" w:rsidTr="00AE516C">
        <w:trPr>
          <w:trHeight w:val="483"/>
        </w:trPr>
        <w:tc>
          <w:tcPr>
            <w:tcW w:w="239" w:type="dxa"/>
            <w:vMerge w:val="restart"/>
            <w:shd w:val="clear" w:color="FFFFFF" w:fill="auto"/>
            <w:vAlign w:val="bottom"/>
          </w:tcPr>
          <w:p w14:paraId="4077FF77" w14:textId="77777777" w:rsidR="00AE516C" w:rsidRPr="00AE516C" w:rsidRDefault="00AE516C" w:rsidP="00766B48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69041BC" w14:textId="77777777" w:rsidR="00AE516C" w:rsidRPr="00AE516C" w:rsidRDefault="00AE516C" w:rsidP="000F3D99">
            <w:pPr>
              <w:wordWrap w:val="0"/>
              <w:ind w:firstLine="0"/>
              <w:jc w:val="center"/>
              <w:rPr>
                <w:sz w:val="22"/>
                <w:szCs w:val="22"/>
              </w:rPr>
            </w:pPr>
            <w:r w:rsidRPr="00AE516C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14:paraId="7736AA67" w14:textId="77777777" w:rsidR="00AE516C" w:rsidRPr="00AE516C" w:rsidRDefault="00AE516C" w:rsidP="000F3D99">
            <w:pPr>
              <w:spacing w:line="240" w:lineRule="auto"/>
              <w:ind w:firstLine="23"/>
              <w:rPr>
                <w:sz w:val="22"/>
                <w:szCs w:val="22"/>
              </w:rPr>
            </w:pPr>
            <w:r w:rsidRPr="00AE516C">
              <w:rPr>
                <w:sz w:val="22"/>
                <w:szCs w:val="22"/>
              </w:rPr>
              <w:t>Полумаска 3М™ 6000</w:t>
            </w:r>
          </w:p>
        </w:tc>
        <w:tc>
          <w:tcPr>
            <w:tcW w:w="1843" w:type="dxa"/>
            <w:vMerge w:val="restart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F116B31" w14:textId="77777777" w:rsidR="00AE516C" w:rsidRPr="00AE516C" w:rsidRDefault="00AE516C" w:rsidP="000F3D99">
            <w:pPr>
              <w:spacing w:line="240" w:lineRule="auto"/>
              <w:ind w:firstLine="23"/>
              <w:rPr>
                <w:sz w:val="22"/>
                <w:szCs w:val="22"/>
              </w:rPr>
            </w:pPr>
          </w:p>
        </w:tc>
        <w:tc>
          <w:tcPr>
            <w:tcW w:w="4819" w:type="dxa"/>
            <w:vMerge w:val="restart"/>
            <w:tcBorders>
              <w:top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7341AD9" w14:textId="4D311578" w:rsidR="00AE516C" w:rsidRPr="00AE516C" w:rsidRDefault="00AE516C" w:rsidP="000F3D99">
            <w:pPr>
              <w:spacing w:line="240" w:lineRule="auto"/>
              <w:ind w:firstLine="9"/>
              <w:jc w:val="left"/>
              <w:rPr>
                <w:sz w:val="22"/>
                <w:szCs w:val="22"/>
              </w:rPr>
            </w:pPr>
            <w:r w:rsidRPr="00AE516C">
              <w:rPr>
                <w:sz w:val="22"/>
                <w:szCs w:val="22"/>
              </w:rPr>
              <w:t xml:space="preserve">Полумаски 3М™ 6000 обеспечивают высокую степень защиты от газов, паров и воздействия разного вида аэрозолей. К полумаске крепятся эффективные противогазовые, </w:t>
            </w:r>
            <w:proofErr w:type="spellStart"/>
            <w:r w:rsidRPr="00AE516C">
              <w:rPr>
                <w:sz w:val="22"/>
                <w:szCs w:val="22"/>
              </w:rPr>
              <w:t>противоаэрозольные</w:t>
            </w:r>
            <w:proofErr w:type="spellEnd"/>
            <w:r w:rsidRPr="00AE516C">
              <w:rPr>
                <w:sz w:val="22"/>
                <w:szCs w:val="22"/>
              </w:rPr>
              <w:t xml:space="preserve"> или комбинированные фильтры производства компании 3М при помощи </w:t>
            </w:r>
            <w:proofErr w:type="spellStart"/>
            <w:r w:rsidRPr="00AE516C">
              <w:rPr>
                <w:sz w:val="22"/>
                <w:szCs w:val="22"/>
              </w:rPr>
              <w:t>байонетного</w:t>
            </w:r>
            <w:proofErr w:type="spellEnd"/>
            <w:r w:rsidRPr="00AE516C">
              <w:rPr>
                <w:sz w:val="22"/>
                <w:szCs w:val="22"/>
              </w:rPr>
              <w:t xml:space="preserve"> крепления.</w:t>
            </w:r>
            <w:r w:rsidRPr="00AE516C">
              <w:rPr>
                <w:sz w:val="22"/>
                <w:szCs w:val="22"/>
              </w:rPr>
              <w:br/>
              <w:t xml:space="preserve">Лицевая часть из эластомера не вызывает раздражения, обеспечивает хорошую плотность прилегания к лицу, малый вес. </w:t>
            </w:r>
            <w:r w:rsidRPr="00AE516C">
              <w:rPr>
                <w:sz w:val="22"/>
                <w:szCs w:val="22"/>
              </w:rPr>
              <w:br/>
              <w:t>Степень защиты: до 50 ПДК при использовании фильтров высокой эффективности</w:t>
            </w:r>
            <w:r w:rsidRPr="00AE516C">
              <w:rPr>
                <w:sz w:val="22"/>
                <w:szCs w:val="22"/>
              </w:rPr>
              <w:br/>
              <w:t xml:space="preserve">Материал лицевой части: мягкий, не вызывающий раздражения эластомер </w:t>
            </w:r>
          </w:p>
        </w:tc>
        <w:tc>
          <w:tcPr>
            <w:tcW w:w="85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F699D2" w14:textId="77777777" w:rsidR="00AE516C" w:rsidRPr="00AE516C" w:rsidRDefault="00AE516C" w:rsidP="000F3D99">
            <w:pPr>
              <w:ind w:firstLine="23"/>
              <w:jc w:val="center"/>
              <w:rPr>
                <w:bCs/>
                <w:sz w:val="22"/>
                <w:szCs w:val="22"/>
              </w:rPr>
            </w:pPr>
            <w:r w:rsidRPr="00AE516C">
              <w:rPr>
                <w:bCs/>
                <w:sz w:val="22"/>
                <w:szCs w:val="22"/>
              </w:rPr>
              <w:t>2</w:t>
            </w:r>
          </w:p>
        </w:tc>
      </w:tr>
      <w:tr w:rsidR="00AE516C" w:rsidRPr="00AE516C" w14:paraId="288F0695" w14:textId="77777777" w:rsidTr="00AE516C">
        <w:trPr>
          <w:trHeight w:val="483"/>
        </w:trPr>
        <w:tc>
          <w:tcPr>
            <w:tcW w:w="239" w:type="dxa"/>
            <w:vMerge/>
            <w:shd w:val="clear" w:color="FFFFFF" w:fill="auto"/>
            <w:vAlign w:val="bottom"/>
          </w:tcPr>
          <w:p w14:paraId="119A1A47" w14:textId="77777777" w:rsidR="00AE516C" w:rsidRPr="00AE516C" w:rsidRDefault="00AE516C" w:rsidP="00766B48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FEEE0CB" w14:textId="77777777" w:rsidR="00AE516C" w:rsidRPr="00AE516C" w:rsidRDefault="00AE516C" w:rsidP="000F3D99">
            <w:pPr>
              <w:wordWrap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14:paraId="6A32C521" w14:textId="77777777" w:rsidR="00AE516C" w:rsidRPr="00AE516C" w:rsidRDefault="00AE516C" w:rsidP="000F3D99">
            <w:pPr>
              <w:spacing w:line="240" w:lineRule="auto"/>
              <w:ind w:firstLine="2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DF077CF" w14:textId="77777777" w:rsidR="00AE516C" w:rsidRPr="00AE516C" w:rsidRDefault="00AE516C" w:rsidP="000F3D99">
            <w:pPr>
              <w:spacing w:line="240" w:lineRule="auto"/>
              <w:ind w:firstLine="23"/>
              <w:rPr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top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8C166B8" w14:textId="3A0A7327" w:rsidR="00AE516C" w:rsidRPr="00AE516C" w:rsidRDefault="00AE516C" w:rsidP="000F3D99">
            <w:pPr>
              <w:spacing w:line="240" w:lineRule="auto"/>
              <w:ind w:firstLine="9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8E719D" w14:textId="77777777" w:rsidR="00AE516C" w:rsidRPr="00AE516C" w:rsidRDefault="00AE516C" w:rsidP="000F3D99">
            <w:pPr>
              <w:ind w:firstLine="23"/>
              <w:jc w:val="center"/>
              <w:rPr>
                <w:bCs/>
                <w:sz w:val="22"/>
                <w:szCs w:val="22"/>
              </w:rPr>
            </w:pPr>
          </w:p>
        </w:tc>
      </w:tr>
      <w:tr w:rsidR="00AE516C" w:rsidRPr="00AE516C" w14:paraId="48BF956A" w14:textId="77777777" w:rsidTr="00AE516C">
        <w:trPr>
          <w:trHeight w:val="483"/>
        </w:trPr>
        <w:tc>
          <w:tcPr>
            <w:tcW w:w="239" w:type="dxa"/>
            <w:vMerge w:val="restart"/>
            <w:shd w:val="clear" w:color="FFFFFF" w:fill="auto"/>
            <w:vAlign w:val="bottom"/>
          </w:tcPr>
          <w:p w14:paraId="11FC505B" w14:textId="77777777" w:rsidR="00AE516C" w:rsidRPr="00AE516C" w:rsidRDefault="00AE516C" w:rsidP="00766B48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7A37ED0" w14:textId="77777777" w:rsidR="00AE516C" w:rsidRPr="00AE516C" w:rsidRDefault="00AE516C" w:rsidP="000F3D99">
            <w:pPr>
              <w:wordWrap w:val="0"/>
              <w:ind w:firstLine="0"/>
              <w:jc w:val="center"/>
              <w:rPr>
                <w:sz w:val="22"/>
                <w:szCs w:val="22"/>
              </w:rPr>
            </w:pPr>
            <w:r w:rsidRPr="00AE516C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14:paraId="7644BD89" w14:textId="77777777" w:rsidR="00AE516C" w:rsidRPr="00AE516C" w:rsidRDefault="00AE516C" w:rsidP="000F3D99">
            <w:pPr>
              <w:spacing w:line="240" w:lineRule="auto"/>
              <w:ind w:firstLine="23"/>
              <w:rPr>
                <w:sz w:val="22"/>
                <w:szCs w:val="22"/>
              </w:rPr>
            </w:pPr>
            <w:r w:rsidRPr="00AE516C">
              <w:rPr>
                <w:sz w:val="22"/>
                <w:szCs w:val="22"/>
              </w:rPr>
              <w:t xml:space="preserve">Держатель </w:t>
            </w:r>
            <w:proofErr w:type="spellStart"/>
            <w:r w:rsidRPr="00AE516C">
              <w:rPr>
                <w:sz w:val="22"/>
                <w:szCs w:val="22"/>
              </w:rPr>
              <w:t>предфильтра</w:t>
            </w:r>
            <w:proofErr w:type="spellEnd"/>
            <w:r w:rsidRPr="00AE516C">
              <w:rPr>
                <w:sz w:val="22"/>
                <w:szCs w:val="22"/>
              </w:rPr>
              <w:t xml:space="preserve"> 3М 501</w:t>
            </w:r>
          </w:p>
        </w:tc>
        <w:tc>
          <w:tcPr>
            <w:tcW w:w="1843" w:type="dxa"/>
            <w:vMerge w:val="restart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B1C428F" w14:textId="77777777" w:rsidR="00AE516C" w:rsidRPr="00AE516C" w:rsidRDefault="00AE516C" w:rsidP="000F3D99">
            <w:pPr>
              <w:spacing w:line="240" w:lineRule="auto"/>
              <w:ind w:firstLine="23"/>
              <w:rPr>
                <w:sz w:val="22"/>
                <w:szCs w:val="22"/>
              </w:rPr>
            </w:pPr>
          </w:p>
        </w:tc>
        <w:tc>
          <w:tcPr>
            <w:tcW w:w="4819" w:type="dxa"/>
            <w:vMerge w:val="restart"/>
            <w:tcBorders>
              <w:top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6283804" w14:textId="5D3BD30B" w:rsidR="00AE516C" w:rsidRPr="00AE516C" w:rsidRDefault="00AE516C" w:rsidP="000F3D99">
            <w:pPr>
              <w:spacing w:line="240" w:lineRule="auto"/>
              <w:ind w:firstLine="9"/>
              <w:jc w:val="left"/>
              <w:rPr>
                <w:sz w:val="22"/>
                <w:szCs w:val="22"/>
              </w:rPr>
            </w:pPr>
            <w:r w:rsidRPr="00AE516C">
              <w:rPr>
                <w:sz w:val="22"/>
                <w:szCs w:val="22"/>
              </w:rPr>
              <w:t xml:space="preserve">Держатель для </w:t>
            </w:r>
            <w:proofErr w:type="spellStart"/>
            <w:r w:rsidRPr="00AE516C">
              <w:rPr>
                <w:sz w:val="22"/>
                <w:szCs w:val="22"/>
              </w:rPr>
              <w:t>предфильтров</w:t>
            </w:r>
            <w:proofErr w:type="spellEnd"/>
            <w:r w:rsidRPr="00AE516C">
              <w:rPr>
                <w:sz w:val="22"/>
                <w:szCs w:val="22"/>
              </w:rPr>
              <w:t xml:space="preserve"> 5911, 5925, 5935.</w:t>
            </w:r>
          </w:p>
        </w:tc>
        <w:tc>
          <w:tcPr>
            <w:tcW w:w="85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9C60D" w14:textId="77777777" w:rsidR="00AE516C" w:rsidRPr="00AE516C" w:rsidRDefault="00AE516C" w:rsidP="000F3D99">
            <w:pPr>
              <w:ind w:firstLine="23"/>
              <w:jc w:val="center"/>
              <w:rPr>
                <w:bCs/>
                <w:sz w:val="22"/>
                <w:szCs w:val="22"/>
              </w:rPr>
            </w:pPr>
            <w:r w:rsidRPr="00AE516C">
              <w:rPr>
                <w:bCs/>
                <w:sz w:val="22"/>
                <w:szCs w:val="22"/>
              </w:rPr>
              <w:t>4</w:t>
            </w:r>
          </w:p>
        </w:tc>
      </w:tr>
      <w:tr w:rsidR="00AE516C" w:rsidRPr="00AE516C" w14:paraId="5F163FE0" w14:textId="77777777" w:rsidTr="00AE516C">
        <w:trPr>
          <w:trHeight w:val="483"/>
        </w:trPr>
        <w:tc>
          <w:tcPr>
            <w:tcW w:w="239" w:type="dxa"/>
            <w:vMerge/>
            <w:shd w:val="clear" w:color="FFFFFF" w:fill="auto"/>
            <w:vAlign w:val="bottom"/>
          </w:tcPr>
          <w:p w14:paraId="78D3DDF1" w14:textId="77777777" w:rsidR="00AE516C" w:rsidRPr="00AE516C" w:rsidRDefault="00AE516C" w:rsidP="00766B48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2F66FF7" w14:textId="77777777" w:rsidR="00AE516C" w:rsidRPr="00AE516C" w:rsidRDefault="00AE516C" w:rsidP="000F3D99">
            <w:pPr>
              <w:wordWrap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14:paraId="73325C06" w14:textId="77777777" w:rsidR="00AE516C" w:rsidRPr="00AE516C" w:rsidRDefault="00AE516C" w:rsidP="000F3D99">
            <w:pPr>
              <w:spacing w:line="240" w:lineRule="auto"/>
              <w:ind w:firstLine="2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24431EC" w14:textId="77777777" w:rsidR="00AE516C" w:rsidRPr="00AE516C" w:rsidRDefault="00AE516C" w:rsidP="000F3D99">
            <w:pPr>
              <w:spacing w:line="240" w:lineRule="auto"/>
              <w:ind w:firstLine="23"/>
              <w:rPr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top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E0157C6" w14:textId="4606E9CD" w:rsidR="00AE516C" w:rsidRPr="00AE516C" w:rsidRDefault="00AE516C" w:rsidP="000F3D99">
            <w:pPr>
              <w:spacing w:line="240" w:lineRule="auto"/>
              <w:ind w:firstLine="9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914209" w14:textId="77777777" w:rsidR="00AE516C" w:rsidRPr="00AE516C" w:rsidRDefault="00AE516C" w:rsidP="000F3D99">
            <w:pPr>
              <w:ind w:firstLine="23"/>
              <w:jc w:val="center"/>
              <w:rPr>
                <w:bCs/>
                <w:sz w:val="22"/>
                <w:szCs w:val="22"/>
              </w:rPr>
            </w:pPr>
          </w:p>
        </w:tc>
      </w:tr>
      <w:tr w:rsidR="00AE516C" w:rsidRPr="00AE516C" w14:paraId="7A8725F2" w14:textId="77777777" w:rsidTr="00AE516C">
        <w:trPr>
          <w:trHeight w:val="483"/>
        </w:trPr>
        <w:tc>
          <w:tcPr>
            <w:tcW w:w="239" w:type="dxa"/>
            <w:vMerge w:val="restart"/>
            <w:shd w:val="clear" w:color="FFFFFF" w:fill="auto"/>
            <w:vAlign w:val="bottom"/>
          </w:tcPr>
          <w:p w14:paraId="739D4B5D" w14:textId="77777777" w:rsidR="00AE516C" w:rsidRPr="00AE516C" w:rsidRDefault="00AE516C" w:rsidP="00766B48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4612A90" w14:textId="77777777" w:rsidR="00AE516C" w:rsidRPr="00AE516C" w:rsidRDefault="00AE516C" w:rsidP="000F3D99">
            <w:pPr>
              <w:wordWrap w:val="0"/>
              <w:ind w:firstLine="0"/>
              <w:jc w:val="center"/>
              <w:rPr>
                <w:sz w:val="22"/>
                <w:szCs w:val="22"/>
              </w:rPr>
            </w:pPr>
            <w:r w:rsidRPr="00AE516C">
              <w:rPr>
                <w:sz w:val="22"/>
                <w:szCs w:val="22"/>
              </w:rPr>
              <w:t>14</w:t>
            </w:r>
          </w:p>
        </w:tc>
        <w:tc>
          <w:tcPr>
            <w:tcW w:w="1843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14:paraId="4EAAD936" w14:textId="77777777" w:rsidR="00AE516C" w:rsidRPr="00AE516C" w:rsidRDefault="00AE516C" w:rsidP="000F3D99">
            <w:pPr>
              <w:spacing w:line="240" w:lineRule="auto"/>
              <w:ind w:firstLine="23"/>
              <w:rPr>
                <w:sz w:val="22"/>
                <w:szCs w:val="22"/>
              </w:rPr>
            </w:pPr>
            <w:r w:rsidRPr="00AE516C">
              <w:rPr>
                <w:sz w:val="22"/>
                <w:szCs w:val="22"/>
              </w:rPr>
              <w:t>Краги сварочные утепленные</w:t>
            </w:r>
          </w:p>
        </w:tc>
        <w:tc>
          <w:tcPr>
            <w:tcW w:w="1843" w:type="dxa"/>
            <w:vMerge w:val="restart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C2DE236" w14:textId="77777777" w:rsidR="00AE516C" w:rsidRPr="00AE516C" w:rsidRDefault="00AE516C" w:rsidP="000F3D99">
            <w:pPr>
              <w:spacing w:line="240" w:lineRule="auto"/>
              <w:ind w:firstLine="23"/>
              <w:rPr>
                <w:sz w:val="22"/>
                <w:szCs w:val="22"/>
              </w:rPr>
            </w:pPr>
          </w:p>
        </w:tc>
        <w:tc>
          <w:tcPr>
            <w:tcW w:w="4819" w:type="dxa"/>
            <w:vMerge w:val="restart"/>
            <w:tcBorders>
              <w:top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B5BD30C" w14:textId="30E35483" w:rsidR="00AE516C" w:rsidRPr="00AE516C" w:rsidRDefault="00AE516C" w:rsidP="000F3D99">
            <w:pPr>
              <w:spacing w:line="240" w:lineRule="auto"/>
              <w:ind w:firstLine="9"/>
              <w:jc w:val="left"/>
              <w:rPr>
                <w:sz w:val="22"/>
                <w:szCs w:val="22"/>
              </w:rPr>
            </w:pPr>
            <w:r w:rsidRPr="00AE516C">
              <w:rPr>
                <w:sz w:val="22"/>
                <w:szCs w:val="22"/>
              </w:rPr>
              <w:t xml:space="preserve">Материал: воловий спилок сорт А (толщина 1,1–1,3 мм),  </w:t>
            </w:r>
            <w:proofErr w:type="spellStart"/>
            <w:r w:rsidRPr="00AE516C">
              <w:rPr>
                <w:sz w:val="22"/>
                <w:szCs w:val="22"/>
              </w:rPr>
              <w:t>арамидная</w:t>
            </w:r>
            <w:proofErr w:type="spellEnd"/>
            <w:r w:rsidRPr="00AE516C">
              <w:rPr>
                <w:sz w:val="22"/>
                <w:szCs w:val="22"/>
              </w:rPr>
              <w:t xml:space="preserve"> нить Материал утеплителя: искусственный мех, 500 г/м2</w:t>
            </w:r>
            <w:r w:rsidRPr="00AE516C">
              <w:rPr>
                <w:sz w:val="22"/>
                <w:szCs w:val="22"/>
              </w:rPr>
              <w:br/>
              <w:t>Цвет: желтый с красным</w:t>
            </w:r>
            <w:r w:rsidRPr="00AE516C">
              <w:rPr>
                <w:sz w:val="22"/>
                <w:szCs w:val="22"/>
              </w:rPr>
              <w:br/>
              <w:t xml:space="preserve">Длина: не менее 400 мм </w:t>
            </w:r>
            <w:proofErr w:type="spellStart"/>
            <w:r w:rsidRPr="00AE516C">
              <w:rPr>
                <w:sz w:val="22"/>
                <w:szCs w:val="22"/>
              </w:rPr>
              <w:t>мм</w:t>
            </w:r>
            <w:proofErr w:type="spellEnd"/>
            <w:r w:rsidRPr="00AE516C">
              <w:rPr>
                <w:sz w:val="22"/>
                <w:szCs w:val="22"/>
              </w:rPr>
              <w:br/>
              <w:t>Рекомендованы для: сварки, склеивания, клепки, пайки твердым припоем, шлифовки металлических деталей, электродной сварки и сварки в среде инертного газа (MIG), резки газовым резаком, манипуляции с раскаленными предметами, испускающими искры в условиях пониженных температур</w:t>
            </w:r>
            <w:r w:rsidRPr="00AE516C">
              <w:rPr>
                <w:sz w:val="22"/>
                <w:szCs w:val="22"/>
              </w:rPr>
              <w:br/>
              <w:t xml:space="preserve">Защитные </w:t>
            </w:r>
            <w:proofErr w:type="spellStart"/>
            <w:r w:rsidRPr="00AE516C">
              <w:rPr>
                <w:sz w:val="22"/>
                <w:szCs w:val="22"/>
              </w:rPr>
              <w:t>свойcтва</w:t>
            </w:r>
            <w:proofErr w:type="spellEnd"/>
            <w:r w:rsidRPr="00AE516C">
              <w:rPr>
                <w:sz w:val="22"/>
                <w:szCs w:val="22"/>
              </w:rPr>
              <w:t>:  ГОСТ EN 388-2012 - 4442</w:t>
            </w:r>
            <w:r w:rsidRPr="00AE516C">
              <w:rPr>
                <w:sz w:val="22"/>
                <w:szCs w:val="22"/>
              </w:rPr>
              <w:br/>
              <w:t>Стойкость к истиранию  - 4 (до 8000циклов)</w:t>
            </w:r>
            <w:r w:rsidRPr="00AE516C">
              <w:rPr>
                <w:sz w:val="22"/>
                <w:szCs w:val="22"/>
              </w:rPr>
              <w:br/>
              <w:t>Стойкость к порезам  - 4 (10 - показатель)</w:t>
            </w:r>
            <w:r w:rsidRPr="00AE516C">
              <w:rPr>
                <w:sz w:val="22"/>
                <w:szCs w:val="22"/>
              </w:rPr>
              <w:br/>
              <w:t xml:space="preserve">Сопротивление </w:t>
            </w:r>
            <w:proofErr w:type="spellStart"/>
            <w:r w:rsidRPr="00AE516C">
              <w:rPr>
                <w:sz w:val="22"/>
                <w:szCs w:val="22"/>
              </w:rPr>
              <w:t>раздиру</w:t>
            </w:r>
            <w:proofErr w:type="spellEnd"/>
            <w:r w:rsidRPr="00AE516C">
              <w:rPr>
                <w:sz w:val="22"/>
                <w:szCs w:val="22"/>
              </w:rPr>
              <w:t xml:space="preserve"> - 4 (75 Ньютонов)</w:t>
            </w:r>
            <w:r w:rsidRPr="00AE516C">
              <w:rPr>
                <w:sz w:val="22"/>
                <w:szCs w:val="22"/>
              </w:rPr>
              <w:br/>
              <w:t>Сопротивление проколу - 2 (до 60 Ньютонов)</w:t>
            </w:r>
            <w:r w:rsidRPr="00AE516C">
              <w:rPr>
                <w:sz w:val="22"/>
                <w:szCs w:val="22"/>
              </w:rPr>
              <w:br/>
              <w:t>ГОСТ EN 407-2012 - 413x4x</w:t>
            </w:r>
            <w:r w:rsidRPr="00AE516C">
              <w:rPr>
                <w:sz w:val="22"/>
                <w:szCs w:val="22"/>
              </w:rPr>
              <w:br/>
              <w:t>Продолжительность остаточного горения: менее 2 с; выдерживает более 35 капель расплавленного металла</w:t>
            </w:r>
          </w:p>
        </w:tc>
        <w:tc>
          <w:tcPr>
            <w:tcW w:w="85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BC3273" w14:textId="77777777" w:rsidR="00AE516C" w:rsidRPr="00AE516C" w:rsidRDefault="00AE516C" w:rsidP="000F3D99">
            <w:pPr>
              <w:ind w:firstLine="23"/>
              <w:jc w:val="center"/>
              <w:rPr>
                <w:bCs/>
                <w:sz w:val="22"/>
                <w:szCs w:val="22"/>
              </w:rPr>
            </w:pPr>
            <w:r w:rsidRPr="00AE516C">
              <w:rPr>
                <w:bCs/>
                <w:sz w:val="22"/>
                <w:szCs w:val="22"/>
              </w:rPr>
              <w:t>2</w:t>
            </w:r>
          </w:p>
        </w:tc>
      </w:tr>
      <w:tr w:rsidR="00AE516C" w:rsidRPr="00AE516C" w14:paraId="0B7FD5A8" w14:textId="77777777" w:rsidTr="00AE516C">
        <w:trPr>
          <w:trHeight w:val="483"/>
        </w:trPr>
        <w:tc>
          <w:tcPr>
            <w:tcW w:w="239" w:type="dxa"/>
            <w:vMerge/>
            <w:shd w:val="clear" w:color="FFFFFF" w:fill="auto"/>
            <w:vAlign w:val="bottom"/>
          </w:tcPr>
          <w:p w14:paraId="2DC7BD36" w14:textId="77777777" w:rsidR="00AE516C" w:rsidRPr="00AE516C" w:rsidRDefault="00AE516C" w:rsidP="00766B48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2B283AD" w14:textId="77777777" w:rsidR="00AE516C" w:rsidRPr="00AE516C" w:rsidRDefault="00AE516C" w:rsidP="000F3D99">
            <w:pPr>
              <w:wordWrap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14:paraId="7572737D" w14:textId="77777777" w:rsidR="00AE516C" w:rsidRPr="00AE516C" w:rsidRDefault="00AE516C" w:rsidP="000F3D99">
            <w:pPr>
              <w:spacing w:line="240" w:lineRule="auto"/>
              <w:ind w:firstLine="2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A4C6C4C" w14:textId="77777777" w:rsidR="00AE516C" w:rsidRPr="00AE516C" w:rsidRDefault="00AE516C" w:rsidP="000F3D99">
            <w:pPr>
              <w:spacing w:line="240" w:lineRule="auto"/>
              <w:ind w:firstLine="23"/>
              <w:rPr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top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2C574FA" w14:textId="4231C481" w:rsidR="00AE516C" w:rsidRPr="00AE516C" w:rsidRDefault="00AE516C" w:rsidP="000F3D99">
            <w:pPr>
              <w:spacing w:line="240" w:lineRule="auto"/>
              <w:ind w:firstLine="9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256A52" w14:textId="77777777" w:rsidR="00AE516C" w:rsidRPr="00AE516C" w:rsidRDefault="00AE516C" w:rsidP="000F3D99">
            <w:pPr>
              <w:ind w:firstLine="23"/>
              <w:jc w:val="center"/>
              <w:rPr>
                <w:bCs/>
                <w:sz w:val="22"/>
                <w:szCs w:val="22"/>
              </w:rPr>
            </w:pPr>
          </w:p>
        </w:tc>
      </w:tr>
      <w:tr w:rsidR="00AE516C" w:rsidRPr="00AE516C" w14:paraId="483369AA" w14:textId="77777777" w:rsidTr="00AE516C">
        <w:trPr>
          <w:trHeight w:val="483"/>
        </w:trPr>
        <w:tc>
          <w:tcPr>
            <w:tcW w:w="239" w:type="dxa"/>
            <w:vMerge w:val="restart"/>
            <w:shd w:val="clear" w:color="FFFFFF" w:fill="auto"/>
            <w:vAlign w:val="bottom"/>
          </w:tcPr>
          <w:p w14:paraId="42344EEB" w14:textId="77777777" w:rsidR="00AE516C" w:rsidRPr="00AE516C" w:rsidRDefault="00AE516C" w:rsidP="00766B48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C472BF" w14:textId="77777777" w:rsidR="00AE516C" w:rsidRPr="00AE516C" w:rsidRDefault="00AE516C" w:rsidP="000F3D99">
            <w:pPr>
              <w:wordWrap w:val="0"/>
              <w:ind w:firstLine="0"/>
              <w:jc w:val="center"/>
              <w:rPr>
                <w:sz w:val="22"/>
                <w:szCs w:val="22"/>
              </w:rPr>
            </w:pPr>
            <w:r w:rsidRPr="00AE516C"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14:paraId="6A73005F" w14:textId="77777777" w:rsidR="00AE516C" w:rsidRPr="00AE516C" w:rsidRDefault="00AE516C" w:rsidP="000F3D9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E516C">
              <w:rPr>
                <w:sz w:val="22"/>
                <w:szCs w:val="22"/>
              </w:rPr>
              <w:t xml:space="preserve">Перчатки диэлектрические </w:t>
            </w:r>
          </w:p>
        </w:tc>
        <w:tc>
          <w:tcPr>
            <w:tcW w:w="1843" w:type="dxa"/>
            <w:vMerge w:val="restart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9CABD6A" w14:textId="77777777" w:rsidR="00AE516C" w:rsidRPr="00AE516C" w:rsidRDefault="00AE516C" w:rsidP="000F3D99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819" w:type="dxa"/>
            <w:vMerge w:val="restart"/>
            <w:tcBorders>
              <w:top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8E2276F" w14:textId="44F0ED41" w:rsidR="00AE516C" w:rsidRPr="00AE516C" w:rsidRDefault="00AE516C" w:rsidP="000F3D9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E516C">
              <w:rPr>
                <w:sz w:val="22"/>
                <w:szCs w:val="22"/>
              </w:rPr>
              <w:t xml:space="preserve">Изготовлены из латекса и однородны по всей длине, сохраняют защитные свойства даже в условиях низких температур Уровень защиты: для работы с </w:t>
            </w:r>
            <w:proofErr w:type="gramStart"/>
            <w:r w:rsidRPr="00AE516C">
              <w:rPr>
                <w:sz w:val="22"/>
                <w:szCs w:val="22"/>
              </w:rPr>
              <w:t>электрооборудованием  под</w:t>
            </w:r>
            <w:proofErr w:type="gramEnd"/>
            <w:r w:rsidRPr="00AE516C">
              <w:rPr>
                <w:sz w:val="22"/>
                <w:szCs w:val="22"/>
              </w:rPr>
              <w:t xml:space="preserve"> напряжением до 1000 В, Класс 0 </w:t>
            </w:r>
            <w:r w:rsidRPr="00AE516C">
              <w:rPr>
                <w:sz w:val="22"/>
                <w:szCs w:val="22"/>
              </w:rPr>
              <w:br/>
              <w:t>Материал основы: Латекс</w:t>
            </w:r>
            <w:r w:rsidRPr="00AE516C">
              <w:rPr>
                <w:sz w:val="22"/>
                <w:szCs w:val="22"/>
              </w:rPr>
              <w:br/>
              <w:t>ТР ТС 019/2011</w:t>
            </w:r>
            <w:r w:rsidRPr="00AE516C">
              <w:rPr>
                <w:sz w:val="22"/>
                <w:szCs w:val="22"/>
              </w:rPr>
              <w:br/>
              <w:t>ГОСТ 12.4.183-91, ГОСТ 12.4.252-2013</w:t>
            </w:r>
          </w:p>
        </w:tc>
        <w:tc>
          <w:tcPr>
            <w:tcW w:w="85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0FAEE1" w14:textId="77777777" w:rsidR="00AE516C" w:rsidRPr="00AE516C" w:rsidRDefault="00AE516C" w:rsidP="000F3D99">
            <w:pPr>
              <w:ind w:firstLine="23"/>
              <w:rPr>
                <w:bCs/>
                <w:sz w:val="22"/>
                <w:szCs w:val="22"/>
              </w:rPr>
            </w:pPr>
            <w:r w:rsidRPr="00AE516C">
              <w:rPr>
                <w:bCs/>
                <w:sz w:val="22"/>
                <w:szCs w:val="22"/>
              </w:rPr>
              <w:t>12</w:t>
            </w:r>
          </w:p>
        </w:tc>
      </w:tr>
      <w:tr w:rsidR="00AE516C" w:rsidRPr="00AE516C" w14:paraId="46E425BD" w14:textId="77777777" w:rsidTr="00AE516C">
        <w:trPr>
          <w:trHeight w:val="483"/>
        </w:trPr>
        <w:tc>
          <w:tcPr>
            <w:tcW w:w="239" w:type="dxa"/>
            <w:vMerge/>
            <w:shd w:val="clear" w:color="FFFFFF" w:fill="auto"/>
            <w:vAlign w:val="bottom"/>
          </w:tcPr>
          <w:p w14:paraId="7769742C" w14:textId="77777777" w:rsidR="00AE516C" w:rsidRPr="00AE516C" w:rsidRDefault="00AE516C" w:rsidP="00766B48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39ABEE3" w14:textId="77777777" w:rsidR="00AE516C" w:rsidRPr="00AE516C" w:rsidRDefault="00AE516C" w:rsidP="000F3D99">
            <w:pPr>
              <w:wordWrap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14:paraId="0299CA88" w14:textId="77777777" w:rsidR="00AE516C" w:rsidRPr="00AE516C" w:rsidRDefault="00AE516C" w:rsidP="000F3D99">
            <w:pPr>
              <w:spacing w:line="240" w:lineRule="auto"/>
              <w:ind w:firstLine="2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6667DB2" w14:textId="77777777" w:rsidR="00AE516C" w:rsidRPr="00AE516C" w:rsidRDefault="00AE516C" w:rsidP="000F3D99">
            <w:pPr>
              <w:spacing w:line="240" w:lineRule="auto"/>
              <w:ind w:firstLine="23"/>
              <w:rPr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top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0FB827F" w14:textId="7A804866" w:rsidR="00AE516C" w:rsidRPr="00AE516C" w:rsidRDefault="00AE516C" w:rsidP="000F3D99">
            <w:pPr>
              <w:spacing w:line="240" w:lineRule="auto"/>
              <w:ind w:firstLine="9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CA19BB" w14:textId="77777777" w:rsidR="00AE516C" w:rsidRPr="00AE516C" w:rsidRDefault="00AE516C" w:rsidP="000F3D99">
            <w:pPr>
              <w:ind w:firstLine="23"/>
              <w:jc w:val="center"/>
              <w:rPr>
                <w:bCs/>
                <w:sz w:val="22"/>
                <w:szCs w:val="22"/>
              </w:rPr>
            </w:pPr>
          </w:p>
        </w:tc>
      </w:tr>
      <w:tr w:rsidR="00AE516C" w:rsidRPr="00AE516C" w14:paraId="3FF047B2" w14:textId="77777777" w:rsidTr="00AE516C">
        <w:trPr>
          <w:trHeight w:val="483"/>
        </w:trPr>
        <w:tc>
          <w:tcPr>
            <w:tcW w:w="239" w:type="dxa"/>
            <w:vMerge w:val="restart"/>
            <w:shd w:val="clear" w:color="FFFFFF" w:fill="auto"/>
            <w:vAlign w:val="bottom"/>
          </w:tcPr>
          <w:p w14:paraId="3988ADD6" w14:textId="77777777" w:rsidR="00AE516C" w:rsidRPr="00AE516C" w:rsidRDefault="00AE516C" w:rsidP="00766B48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B81C3FB" w14:textId="77777777" w:rsidR="00AE516C" w:rsidRPr="00AE516C" w:rsidRDefault="00AE516C" w:rsidP="000F3D99">
            <w:pPr>
              <w:wordWrap w:val="0"/>
              <w:ind w:firstLine="0"/>
              <w:jc w:val="center"/>
              <w:rPr>
                <w:sz w:val="22"/>
                <w:szCs w:val="22"/>
              </w:rPr>
            </w:pPr>
            <w:r w:rsidRPr="00AE516C">
              <w:rPr>
                <w:sz w:val="22"/>
                <w:szCs w:val="22"/>
              </w:rPr>
              <w:t>16</w:t>
            </w:r>
          </w:p>
        </w:tc>
        <w:tc>
          <w:tcPr>
            <w:tcW w:w="1843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14:paraId="4C485AD6" w14:textId="77777777" w:rsidR="00AE516C" w:rsidRPr="00AE516C" w:rsidRDefault="00AE516C" w:rsidP="000F3D99">
            <w:pPr>
              <w:spacing w:line="240" w:lineRule="auto"/>
              <w:ind w:firstLine="23"/>
              <w:rPr>
                <w:sz w:val="22"/>
                <w:szCs w:val="22"/>
                <w:lang w:val="en-US"/>
              </w:rPr>
            </w:pPr>
            <w:r w:rsidRPr="00AE516C">
              <w:rPr>
                <w:sz w:val="22"/>
                <w:szCs w:val="22"/>
              </w:rPr>
              <w:t xml:space="preserve">Куртка утепленная </w:t>
            </w:r>
          </w:p>
        </w:tc>
        <w:tc>
          <w:tcPr>
            <w:tcW w:w="1843" w:type="dxa"/>
            <w:vMerge w:val="restart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D249FA4" w14:textId="77777777" w:rsidR="00AE516C" w:rsidRPr="00AE516C" w:rsidRDefault="00AE516C" w:rsidP="000F3D99">
            <w:pPr>
              <w:spacing w:line="240" w:lineRule="auto"/>
              <w:ind w:firstLine="23"/>
              <w:rPr>
                <w:sz w:val="22"/>
                <w:szCs w:val="22"/>
                <w:lang w:val="en-US"/>
              </w:rPr>
            </w:pPr>
          </w:p>
        </w:tc>
        <w:tc>
          <w:tcPr>
            <w:tcW w:w="4819" w:type="dxa"/>
            <w:vMerge w:val="restart"/>
            <w:tcBorders>
              <w:top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ED197BD" w14:textId="1EE89EE6" w:rsidR="00AE516C" w:rsidRPr="00AE516C" w:rsidRDefault="00AE516C" w:rsidP="000F3D99">
            <w:pPr>
              <w:spacing w:line="240" w:lineRule="auto"/>
              <w:ind w:firstLine="9"/>
              <w:jc w:val="left"/>
              <w:rPr>
                <w:sz w:val="22"/>
                <w:szCs w:val="22"/>
              </w:rPr>
            </w:pPr>
            <w:r w:rsidRPr="00AE516C">
              <w:rPr>
                <w:sz w:val="22"/>
                <w:szCs w:val="22"/>
              </w:rPr>
              <w:t>I-II, III климатический пояс</w:t>
            </w:r>
            <w:r w:rsidRPr="00AE516C">
              <w:rPr>
                <w:sz w:val="22"/>
                <w:szCs w:val="22"/>
              </w:rPr>
              <w:br/>
              <w:t>Ткань верха: «Оксфорд», полиэфир – 100%, 100 г/м#, ПУ-покрытие.</w:t>
            </w:r>
            <w:r w:rsidRPr="00AE516C">
              <w:rPr>
                <w:sz w:val="22"/>
                <w:szCs w:val="22"/>
              </w:rPr>
              <w:br/>
              <w:t>Утеплитель: синтепон, 100 г/м#, 3 слоя</w:t>
            </w:r>
            <w:r w:rsidRPr="00AE516C">
              <w:rPr>
                <w:sz w:val="22"/>
                <w:szCs w:val="22"/>
              </w:rPr>
              <w:br/>
              <w:t>Капюшон: съемный, на кнопках</w:t>
            </w:r>
            <w:r w:rsidRPr="00AE516C">
              <w:rPr>
                <w:sz w:val="22"/>
                <w:szCs w:val="22"/>
              </w:rPr>
              <w:br/>
              <w:t>Защитные элементы: две ветрозащитные планки</w:t>
            </w:r>
            <w:r w:rsidRPr="00AE516C">
              <w:rPr>
                <w:sz w:val="22"/>
                <w:szCs w:val="22"/>
              </w:rPr>
              <w:br/>
              <w:t>Регулировки: по талии, манжетам, низу куртки</w:t>
            </w:r>
            <w:r w:rsidRPr="00AE516C">
              <w:rPr>
                <w:sz w:val="22"/>
                <w:szCs w:val="22"/>
              </w:rPr>
              <w:br/>
            </w:r>
            <w:proofErr w:type="spellStart"/>
            <w:r w:rsidRPr="00AE516C">
              <w:rPr>
                <w:sz w:val="22"/>
                <w:szCs w:val="22"/>
              </w:rPr>
              <w:lastRenderedPageBreak/>
              <w:t>Световозвращающие</w:t>
            </w:r>
            <w:proofErr w:type="spellEnd"/>
            <w:r w:rsidRPr="00AE516C">
              <w:rPr>
                <w:sz w:val="22"/>
                <w:szCs w:val="22"/>
              </w:rPr>
              <w:t xml:space="preserve"> полосы: по полочкам, спинке, рукавам, капюшону.</w:t>
            </w:r>
            <w:r w:rsidRPr="00AE516C">
              <w:rPr>
                <w:sz w:val="22"/>
                <w:szCs w:val="22"/>
              </w:rPr>
              <w:br/>
              <w:t>Цвет: темно-синий с васильковым</w:t>
            </w:r>
          </w:p>
        </w:tc>
        <w:tc>
          <w:tcPr>
            <w:tcW w:w="85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B6F8E4" w14:textId="77777777" w:rsidR="00AE516C" w:rsidRPr="00AE516C" w:rsidRDefault="00AE516C" w:rsidP="000F3D99">
            <w:pPr>
              <w:ind w:firstLine="23"/>
              <w:jc w:val="center"/>
              <w:rPr>
                <w:bCs/>
                <w:sz w:val="22"/>
                <w:szCs w:val="22"/>
              </w:rPr>
            </w:pPr>
            <w:r w:rsidRPr="00AE516C">
              <w:rPr>
                <w:bCs/>
                <w:sz w:val="22"/>
                <w:szCs w:val="22"/>
              </w:rPr>
              <w:lastRenderedPageBreak/>
              <w:t>1</w:t>
            </w:r>
          </w:p>
        </w:tc>
      </w:tr>
      <w:tr w:rsidR="00AE516C" w:rsidRPr="00AE516C" w14:paraId="0B043D79" w14:textId="77777777" w:rsidTr="00AE516C">
        <w:trPr>
          <w:trHeight w:val="483"/>
        </w:trPr>
        <w:tc>
          <w:tcPr>
            <w:tcW w:w="239" w:type="dxa"/>
            <w:vMerge/>
            <w:shd w:val="clear" w:color="FFFFFF" w:fill="auto"/>
            <w:vAlign w:val="bottom"/>
          </w:tcPr>
          <w:p w14:paraId="7FFB498F" w14:textId="77777777" w:rsidR="00AE516C" w:rsidRPr="00AE516C" w:rsidRDefault="00AE516C" w:rsidP="00766B48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641E13E" w14:textId="77777777" w:rsidR="00AE516C" w:rsidRPr="00AE516C" w:rsidRDefault="00AE516C" w:rsidP="000F3D99">
            <w:pPr>
              <w:wordWrap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14:paraId="086AEFC1" w14:textId="77777777" w:rsidR="00AE516C" w:rsidRPr="00AE516C" w:rsidRDefault="00AE516C" w:rsidP="000F3D99">
            <w:pPr>
              <w:spacing w:line="240" w:lineRule="auto"/>
              <w:ind w:firstLine="2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78CC82F" w14:textId="77777777" w:rsidR="00AE516C" w:rsidRPr="00AE516C" w:rsidRDefault="00AE516C" w:rsidP="000F3D99">
            <w:pPr>
              <w:spacing w:line="240" w:lineRule="auto"/>
              <w:ind w:firstLine="23"/>
              <w:rPr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top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97C65A1" w14:textId="778C9714" w:rsidR="00AE516C" w:rsidRPr="00AE516C" w:rsidRDefault="00AE516C" w:rsidP="000F3D99">
            <w:pPr>
              <w:spacing w:line="240" w:lineRule="auto"/>
              <w:ind w:firstLine="9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5392E8" w14:textId="77777777" w:rsidR="00AE516C" w:rsidRPr="00AE516C" w:rsidRDefault="00AE516C" w:rsidP="000F3D99">
            <w:pPr>
              <w:ind w:firstLine="23"/>
              <w:jc w:val="center"/>
              <w:rPr>
                <w:bCs/>
                <w:sz w:val="22"/>
                <w:szCs w:val="22"/>
              </w:rPr>
            </w:pPr>
          </w:p>
        </w:tc>
      </w:tr>
      <w:tr w:rsidR="00AE516C" w:rsidRPr="00AE516C" w14:paraId="5E6879B5" w14:textId="77777777" w:rsidTr="00AE516C">
        <w:trPr>
          <w:trHeight w:val="483"/>
        </w:trPr>
        <w:tc>
          <w:tcPr>
            <w:tcW w:w="239" w:type="dxa"/>
            <w:vMerge w:val="restart"/>
            <w:shd w:val="clear" w:color="FFFFFF" w:fill="auto"/>
            <w:vAlign w:val="bottom"/>
          </w:tcPr>
          <w:p w14:paraId="3CB71224" w14:textId="77777777" w:rsidR="00AE516C" w:rsidRPr="00AE516C" w:rsidRDefault="00AE516C" w:rsidP="00766B48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63FB7FB" w14:textId="77777777" w:rsidR="00AE516C" w:rsidRPr="00AE516C" w:rsidRDefault="00AE516C" w:rsidP="000F3D99">
            <w:pPr>
              <w:wordWrap w:val="0"/>
              <w:ind w:firstLine="0"/>
              <w:jc w:val="center"/>
              <w:rPr>
                <w:sz w:val="22"/>
                <w:szCs w:val="22"/>
              </w:rPr>
            </w:pPr>
            <w:r w:rsidRPr="00AE516C">
              <w:rPr>
                <w:sz w:val="22"/>
                <w:szCs w:val="22"/>
              </w:rPr>
              <w:t>17</w:t>
            </w:r>
          </w:p>
        </w:tc>
        <w:tc>
          <w:tcPr>
            <w:tcW w:w="1843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14:paraId="65820E45" w14:textId="77777777" w:rsidR="00AE516C" w:rsidRPr="00AE516C" w:rsidRDefault="00AE516C" w:rsidP="000F3D99">
            <w:pPr>
              <w:spacing w:line="240" w:lineRule="auto"/>
              <w:ind w:firstLine="23"/>
              <w:rPr>
                <w:sz w:val="22"/>
                <w:szCs w:val="22"/>
              </w:rPr>
            </w:pPr>
            <w:r w:rsidRPr="00AE516C">
              <w:rPr>
                <w:sz w:val="22"/>
                <w:szCs w:val="22"/>
              </w:rPr>
              <w:t xml:space="preserve">Каска термостойкая </w:t>
            </w:r>
          </w:p>
        </w:tc>
        <w:tc>
          <w:tcPr>
            <w:tcW w:w="1843" w:type="dxa"/>
            <w:vMerge w:val="restart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EF3C51B" w14:textId="77777777" w:rsidR="00AE516C" w:rsidRPr="00AE516C" w:rsidRDefault="00AE516C" w:rsidP="000F3D99">
            <w:pPr>
              <w:spacing w:line="240" w:lineRule="auto"/>
              <w:ind w:firstLine="23"/>
              <w:rPr>
                <w:sz w:val="22"/>
                <w:szCs w:val="22"/>
              </w:rPr>
            </w:pPr>
          </w:p>
        </w:tc>
        <w:tc>
          <w:tcPr>
            <w:tcW w:w="4819" w:type="dxa"/>
            <w:vMerge w:val="restart"/>
            <w:tcBorders>
              <w:top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96A5118" w14:textId="3FA24311" w:rsidR="00AE516C" w:rsidRPr="00AE516C" w:rsidRDefault="00AE516C" w:rsidP="000F3D99">
            <w:pPr>
              <w:spacing w:line="240" w:lineRule="auto"/>
              <w:ind w:firstLine="9"/>
              <w:jc w:val="left"/>
              <w:rPr>
                <w:sz w:val="22"/>
                <w:szCs w:val="22"/>
              </w:rPr>
            </w:pPr>
            <w:r w:rsidRPr="00AE516C">
              <w:rPr>
                <w:sz w:val="22"/>
                <w:szCs w:val="22"/>
              </w:rPr>
              <w:t>Термостойкая каска для работы в горячих цехах, а также для использования в комплекте средств защиты от термических рисков электрической дуги.</w:t>
            </w:r>
            <w:r w:rsidRPr="00AE516C">
              <w:rPr>
                <w:sz w:val="22"/>
                <w:szCs w:val="22"/>
              </w:rPr>
              <w:br/>
              <w:t>Комплектация: подбородочный ремень</w:t>
            </w:r>
            <w:r w:rsidRPr="00AE516C">
              <w:rPr>
                <w:sz w:val="22"/>
                <w:szCs w:val="22"/>
              </w:rPr>
              <w:br/>
              <w:t xml:space="preserve">Материал корпуса: полиамид </w:t>
            </w:r>
            <w:proofErr w:type="spellStart"/>
            <w:r w:rsidRPr="00AE516C">
              <w:rPr>
                <w:sz w:val="22"/>
                <w:szCs w:val="22"/>
              </w:rPr>
              <w:t>Zytel</w:t>
            </w:r>
            <w:proofErr w:type="spellEnd"/>
            <w:r w:rsidRPr="00AE516C">
              <w:rPr>
                <w:sz w:val="22"/>
                <w:szCs w:val="22"/>
              </w:rPr>
              <w:t>™</w:t>
            </w:r>
            <w:r w:rsidRPr="00AE516C">
              <w:rPr>
                <w:sz w:val="22"/>
                <w:szCs w:val="22"/>
              </w:rPr>
              <w:br/>
              <w:t>Материал оголовья: текстильные ленты, полиэтиленовые ленты, натуральная кожа</w:t>
            </w:r>
            <w:r w:rsidRPr="00AE516C">
              <w:rPr>
                <w:sz w:val="22"/>
                <w:szCs w:val="22"/>
              </w:rPr>
              <w:br/>
              <w:t>Температурный режим: от -50°C до +150°C, кратковременное воздействие расплавленного металла до +1350°C</w:t>
            </w:r>
            <w:r w:rsidRPr="00AE516C">
              <w:rPr>
                <w:sz w:val="22"/>
                <w:szCs w:val="22"/>
              </w:rPr>
              <w:br/>
              <w:t>Крепление оголовья: в шести точках</w:t>
            </w:r>
            <w:r w:rsidRPr="00AE516C">
              <w:rPr>
                <w:sz w:val="22"/>
                <w:szCs w:val="22"/>
              </w:rPr>
              <w:br/>
              <w:t>Крепление других видов СИЗ: пазы для крепления наушников и щитков Регулировка оголовья: ленточная</w:t>
            </w:r>
            <w:r w:rsidRPr="00AE516C">
              <w:rPr>
                <w:sz w:val="22"/>
                <w:szCs w:val="22"/>
              </w:rPr>
              <w:br/>
              <w:t>Защита от тока: до 1000 В переменного или 1500 В постоянного тока</w:t>
            </w:r>
          </w:p>
        </w:tc>
        <w:tc>
          <w:tcPr>
            <w:tcW w:w="85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B5F25E" w14:textId="77777777" w:rsidR="00AE516C" w:rsidRPr="00AE516C" w:rsidRDefault="00AE516C" w:rsidP="000F3D99">
            <w:pPr>
              <w:ind w:firstLine="23"/>
              <w:jc w:val="center"/>
              <w:rPr>
                <w:bCs/>
                <w:sz w:val="22"/>
                <w:szCs w:val="22"/>
              </w:rPr>
            </w:pPr>
            <w:r w:rsidRPr="00AE516C">
              <w:rPr>
                <w:bCs/>
                <w:sz w:val="22"/>
                <w:szCs w:val="22"/>
              </w:rPr>
              <w:t>5</w:t>
            </w:r>
          </w:p>
        </w:tc>
      </w:tr>
      <w:tr w:rsidR="00AE516C" w:rsidRPr="00AE516C" w14:paraId="22DC311C" w14:textId="77777777" w:rsidTr="00AE516C">
        <w:trPr>
          <w:trHeight w:val="483"/>
        </w:trPr>
        <w:tc>
          <w:tcPr>
            <w:tcW w:w="239" w:type="dxa"/>
            <w:vMerge/>
            <w:shd w:val="clear" w:color="FFFFFF" w:fill="auto"/>
            <w:vAlign w:val="bottom"/>
          </w:tcPr>
          <w:p w14:paraId="6911F449" w14:textId="77777777" w:rsidR="00AE516C" w:rsidRPr="00AE516C" w:rsidRDefault="00AE516C" w:rsidP="00766B48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0D5850F" w14:textId="77777777" w:rsidR="00AE516C" w:rsidRPr="00AE516C" w:rsidRDefault="00AE516C" w:rsidP="000F3D99">
            <w:pPr>
              <w:wordWrap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14:paraId="4A5E89E8" w14:textId="77777777" w:rsidR="00AE516C" w:rsidRPr="00AE516C" w:rsidRDefault="00AE516C" w:rsidP="000F3D99">
            <w:pPr>
              <w:spacing w:line="240" w:lineRule="auto"/>
              <w:ind w:firstLine="2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4321025" w14:textId="77777777" w:rsidR="00AE516C" w:rsidRPr="00AE516C" w:rsidRDefault="00AE516C" w:rsidP="000F3D99">
            <w:pPr>
              <w:spacing w:line="240" w:lineRule="auto"/>
              <w:ind w:firstLine="23"/>
              <w:rPr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top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7DD740E" w14:textId="340D102B" w:rsidR="00AE516C" w:rsidRPr="00AE516C" w:rsidRDefault="00AE516C" w:rsidP="000F3D99">
            <w:pPr>
              <w:spacing w:line="240" w:lineRule="auto"/>
              <w:ind w:firstLine="9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BA10B4" w14:textId="77777777" w:rsidR="00AE516C" w:rsidRPr="00AE516C" w:rsidRDefault="00AE516C" w:rsidP="000F3D99">
            <w:pPr>
              <w:ind w:firstLine="23"/>
              <w:jc w:val="center"/>
              <w:rPr>
                <w:bCs/>
                <w:sz w:val="22"/>
                <w:szCs w:val="22"/>
              </w:rPr>
            </w:pPr>
          </w:p>
        </w:tc>
      </w:tr>
      <w:tr w:rsidR="00AE516C" w:rsidRPr="00AE516C" w14:paraId="50F65EF5" w14:textId="77777777" w:rsidTr="00AE516C">
        <w:trPr>
          <w:trHeight w:val="483"/>
        </w:trPr>
        <w:tc>
          <w:tcPr>
            <w:tcW w:w="239" w:type="dxa"/>
            <w:vMerge w:val="restart"/>
            <w:shd w:val="clear" w:color="FFFFFF" w:fill="auto"/>
            <w:vAlign w:val="bottom"/>
          </w:tcPr>
          <w:p w14:paraId="7454B558" w14:textId="77777777" w:rsidR="00AE516C" w:rsidRPr="00AE516C" w:rsidRDefault="00AE516C" w:rsidP="00766B48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0BDD751" w14:textId="77777777" w:rsidR="00AE516C" w:rsidRPr="00AE516C" w:rsidRDefault="00AE516C" w:rsidP="000F3D99">
            <w:pPr>
              <w:wordWrap w:val="0"/>
              <w:ind w:firstLine="0"/>
              <w:jc w:val="center"/>
              <w:rPr>
                <w:sz w:val="22"/>
                <w:szCs w:val="22"/>
              </w:rPr>
            </w:pPr>
            <w:r w:rsidRPr="00AE516C">
              <w:rPr>
                <w:sz w:val="22"/>
                <w:szCs w:val="22"/>
              </w:rPr>
              <w:t>18</w:t>
            </w:r>
          </w:p>
        </w:tc>
        <w:tc>
          <w:tcPr>
            <w:tcW w:w="1843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14:paraId="3DFA436D" w14:textId="77777777" w:rsidR="00AE516C" w:rsidRPr="00AE516C" w:rsidRDefault="00AE516C" w:rsidP="000F3D99">
            <w:pPr>
              <w:spacing w:line="240" w:lineRule="auto"/>
              <w:ind w:firstLine="23"/>
              <w:rPr>
                <w:sz w:val="22"/>
                <w:szCs w:val="22"/>
              </w:rPr>
            </w:pPr>
            <w:r w:rsidRPr="00AE516C">
              <w:rPr>
                <w:sz w:val="22"/>
                <w:szCs w:val="22"/>
              </w:rPr>
              <w:t xml:space="preserve">Лицевой щиток </w:t>
            </w:r>
          </w:p>
        </w:tc>
        <w:tc>
          <w:tcPr>
            <w:tcW w:w="1843" w:type="dxa"/>
            <w:vMerge w:val="restart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D11A2E6" w14:textId="77777777" w:rsidR="00AE516C" w:rsidRPr="00AE516C" w:rsidRDefault="00AE516C" w:rsidP="00AE516C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819" w:type="dxa"/>
            <w:vMerge w:val="restart"/>
            <w:tcBorders>
              <w:top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4F96FF5" w14:textId="628395AB" w:rsidR="00AE516C" w:rsidRPr="00AE516C" w:rsidRDefault="00AE516C" w:rsidP="000F3D99">
            <w:pPr>
              <w:spacing w:line="240" w:lineRule="auto"/>
              <w:ind w:firstLine="9"/>
              <w:jc w:val="left"/>
              <w:rPr>
                <w:sz w:val="22"/>
                <w:szCs w:val="22"/>
              </w:rPr>
            </w:pPr>
            <w:r w:rsidRPr="00AE516C">
              <w:rPr>
                <w:sz w:val="22"/>
                <w:szCs w:val="22"/>
              </w:rPr>
              <w:t>Щиток защитный лицевой с креплением к защитной каске. Используется в составе комплексных средств индивидуальной защиты от механического воздействия Крепление щитка к защитной каске осуществляется за счет подъемно-фиксирующего устройства, устойчивого к износу и гарантирующего надежную фиксацию лицевого щитка. Оптимальное прилегание к лицу в рабочем положении (щиток опущен). Плотное прилегание к каске в нерабочем положении (щиток поднят). Система плавного скольжения щитка по каске.</w:t>
            </w:r>
            <w:r w:rsidRPr="00AE516C">
              <w:rPr>
                <w:sz w:val="22"/>
                <w:szCs w:val="22"/>
              </w:rPr>
              <w:br/>
              <w:t>Компактность комплекта как в рабочем, так и в нерабочем положении.</w:t>
            </w:r>
            <w:r w:rsidRPr="00AE516C">
              <w:rPr>
                <w:sz w:val="22"/>
                <w:szCs w:val="22"/>
              </w:rPr>
              <w:br/>
              <w:t>Материал экрана: поликарбонат</w:t>
            </w:r>
            <w:r w:rsidRPr="00AE516C">
              <w:rPr>
                <w:sz w:val="22"/>
                <w:szCs w:val="22"/>
              </w:rPr>
              <w:br/>
              <w:t>Толщина экрана: не менее 2 мм</w:t>
            </w:r>
            <w:r w:rsidRPr="00AE516C">
              <w:rPr>
                <w:sz w:val="22"/>
                <w:szCs w:val="22"/>
              </w:rPr>
              <w:br/>
              <w:t>Защита: от термических рисков электрической дуги, от повышенных температур, адгезии расплавленного металла и проникновения горячих частиц, для защиты от высокоэнергетического удара, запотевания, химических факторов и неионизирующего излучения Маркировка экрана: 2C-1,2 RZ 1 AT 3 8-1-0 9 K N</w:t>
            </w:r>
            <w:r w:rsidRPr="00AE516C">
              <w:rPr>
                <w:sz w:val="22"/>
                <w:szCs w:val="22"/>
              </w:rPr>
              <w:br/>
              <w:t>Рабочая температура: -50°C + 130°C</w:t>
            </w:r>
            <w:r w:rsidRPr="00AE516C">
              <w:rPr>
                <w:sz w:val="22"/>
                <w:szCs w:val="22"/>
              </w:rPr>
              <w:br/>
            </w:r>
          </w:p>
        </w:tc>
        <w:tc>
          <w:tcPr>
            <w:tcW w:w="85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48EF29" w14:textId="77777777" w:rsidR="00AE516C" w:rsidRPr="00AE516C" w:rsidRDefault="00AE516C" w:rsidP="000F3D99">
            <w:pPr>
              <w:ind w:firstLine="23"/>
              <w:jc w:val="center"/>
              <w:rPr>
                <w:bCs/>
                <w:sz w:val="22"/>
                <w:szCs w:val="22"/>
              </w:rPr>
            </w:pPr>
            <w:r w:rsidRPr="00AE516C">
              <w:rPr>
                <w:bCs/>
                <w:sz w:val="22"/>
                <w:szCs w:val="22"/>
              </w:rPr>
              <w:t>5</w:t>
            </w:r>
          </w:p>
        </w:tc>
      </w:tr>
      <w:tr w:rsidR="00AE516C" w:rsidRPr="00AE516C" w14:paraId="78F0FD48" w14:textId="77777777" w:rsidTr="00AE516C">
        <w:trPr>
          <w:trHeight w:val="483"/>
        </w:trPr>
        <w:tc>
          <w:tcPr>
            <w:tcW w:w="239" w:type="dxa"/>
            <w:vMerge/>
            <w:shd w:val="clear" w:color="FFFFFF" w:fill="auto"/>
            <w:vAlign w:val="bottom"/>
          </w:tcPr>
          <w:p w14:paraId="16A5BD71" w14:textId="77777777" w:rsidR="00AE516C" w:rsidRPr="00AE516C" w:rsidRDefault="00AE516C" w:rsidP="00766B48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F6142C2" w14:textId="77777777" w:rsidR="00AE516C" w:rsidRPr="00AE516C" w:rsidRDefault="00AE516C" w:rsidP="000F3D99">
            <w:pPr>
              <w:wordWrap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14:paraId="014AFADA" w14:textId="77777777" w:rsidR="00AE516C" w:rsidRPr="00AE516C" w:rsidRDefault="00AE516C" w:rsidP="000F3D99">
            <w:pPr>
              <w:spacing w:line="240" w:lineRule="auto"/>
              <w:ind w:firstLine="23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E551E98" w14:textId="77777777" w:rsidR="00AE516C" w:rsidRPr="00AE516C" w:rsidRDefault="00AE516C" w:rsidP="000F3D99">
            <w:pPr>
              <w:spacing w:line="240" w:lineRule="auto"/>
              <w:ind w:firstLine="23"/>
              <w:rPr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top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4861FBD" w14:textId="69F3857E" w:rsidR="00AE516C" w:rsidRPr="00AE516C" w:rsidRDefault="00AE516C" w:rsidP="000F3D99">
            <w:pPr>
              <w:spacing w:line="240" w:lineRule="auto"/>
              <w:ind w:firstLine="9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C6563" w14:textId="77777777" w:rsidR="00AE516C" w:rsidRPr="00AE516C" w:rsidRDefault="00AE516C" w:rsidP="000F3D99">
            <w:pPr>
              <w:ind w:firstLine="23"/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1A39CA85" w14:textId="77777777" w:rsidR="006C53F2" w:rsidRPr="00AE516C" w:rsidRDefault="006C53F2" w:rsidP="00006EC8">
      <w:pPr>
        <w:pStyle w:val="31"/>
        <w:jc w:val="both"/>
        <w:rPr>
          <w:b/>
          <w:sz w:val="22"/>
          <w:szCs w:val="22"/>
        </w:rPr>
      </w:pPr>
    </w:p>
    <w:p w14:paraId="361B1E18" w14:textId="77777777" w:rsidR="006C53F2" w:rsidRPr="00AE516C" w:rsidRDefault="006C53F2" w:rsidP="006C53F2">
      <w:pPr>
        <w:pStyle w:val="31"/>
        <w:numPr>
          <w:ilvl w:val="0"/>
          <w:numId w:val="4"/>
        </w:numPr>
        <w:ind w:left="0" w:firstLine="709"/>
        <w:jc w:val="both"/>
        <w:rPr>
          <w:b/>
          <w:sz w:val="22"/>
          <w:szCs w:val="22"/>
        </w:rPr>
      </w:pPr>
      <w:r w:rsidRPr="00AE516C">
        <w:rPr>
          <w:b/>
          <w:sz w:val="22"/>
          <w:szCs w:val="22"/>
        </w:rPr>
        <w:t>Перечень документов, подлежащих истребованию у участника закупки</w:t>
      </w:r>
    </w:p>
    <w:p w14:paraId="495E4706" w14:textId="77777777" w:rsidR="007A1F1D" w:rsidRPr="00AE516C" w:rsidRDefault="006C53F2" w:rsidP="006C53F2">
      <w:pPr>
        <w:pStyle w:val="31"/>
        <w:numPr>
          <w:ilvl w:val="1"/>
          <w:numId w:val="4"/>
        </w:numPr>
        <w:ind w:left="0" w:firstLine="709"/>
        <w:jc w:val="both"/>
        <w:rPr>
          <w:sz w:val="22"/>
          <w:szCs w:val="22"/>
        </w:rPr>
      </w:pPr>
      <w:r w:rsidRPr="00AE516C">
        <w:rPr>
          <w:sz w:val="22"/>
          <w:szCs w:val="22"/>
        </w:rPr>
        <w:t xml:space="preserve">Копии </w:t>
      </w:r>
      <w:r w:rsidR="007A1F1D" w:rsidRPr="00AE516C">
        <w:rPr>
          <w:sz w:val="22"/>
          <w:szCs w:val="22"/>
        </w:rPr>
        <w:t>документов в соответствии с требован</w:t>
      </w:r>
      <w:r w:rsidR="00FC1BE5" w:rsidRPr="00AE516C">
        <w:rPr>
          <w:sz w:val="22"/>
          <w:szCs w:val="22"/>
        </w:rPr>
        <w:t>иями п. 2.1., 2.4., 2.6., 2.8., 2.19.</w:t>
      </w:r>
      <w:r w:rsidR="00C90ED4" w:rsidRPr="00AE516C">
        <w:rPr>
          <w:sz w:val="22"/>
          <w:szCs w:val="22"/>
        </w:rPr>
        <w:t xml:space="preserve"> </w:t>
      </w:r>
      <w:r w:rsidR="007A1F1D" w:rsidRPr="00AE516C">
        <w:rPr>
          <w:sz w:val="22"/>
          <w:szCs w:val="22"/>
        </w:rPr>
        <w:t>настоящего технического задания.</w:t>
      </w:r>
    </w:p>
    <w:p w14:paraId="40D795E2" w14:textId="77777777" w:rsidR="001F000E" w:rsidRPr="00AE516C" w:rsidRDefault="001F000E" w:rsidP="001F000E">
      <w:pPr>
        <w:pStyle w:val="31"/>
        <w:ind w:left="1429"/>
        <w:jc w:val="both"/>
        <w:rPr>
          <w:b/>
          <w:sz w:val="22"/>
          <w:szCs w:val="22"/>
        </w:rPr>
      </w:pPr>
    </w:p>
    <w:p w14:paraId="299DDDBD" w14:textId="77777777" w:rsidR="00F95081" w:rsidRPr="00AE516C" w:rsidRDefault="00F95081" w:rsidP="001E00CE">
      <w:pPr>
        <w:pStyle w:val="31"/>
        <w:spacing w:line="280" w:lineRule="atLeast"/>
        <w:ind w:firstLine="709"/>
        <w:jc w:val="both"/>
        <w:rPr>
          <w:sz w:val="22"/>
          <w:szCs w:val="22"/>
        </w:rPr>
      </w:pPr>
    </w:p>
    <w:p w14:paraId="28505EF3" w14:textId="2DC58AA8" w:rsidR="001F2E59" w:rsidRPr="00AE516C" w:rsidRDefault="00292526" w:rsidP="001E00CE">
      <w:pPr>
        <w:spacing w:line="280" w:lineRule="atLeast"/>
        <w:rPr>
          <w:sz w:val="22"/>
          <w:szCs w:val="22"/>
        </w:rPr>
      </w:pPr>
      <w:r w:rsidRPr="00AE516C">
        <w:rPr>
          <w:sz w:val="22"/>
          <w:szCs w:val="22"/>
        </w:rPr>
        <w:t xml:space="preserve">Руководитель группы ОТ, ПБ и ООС                                             </w:t>
      </w:r>
      <w:r w:rsidR="00006EC8">
        <w:rPr>
          <w:sz w:val="22"/>
          <w:szCs w:val="22"/>
        </w:rPr>
        <w:t xml:space="preserve">                         </w:t>
      </w:r>
      <w:r w:rsidRPr="00AE516C">
        <w:rPr>
          <w:sz w:val="22"/>
          <w:szCs w:val="22"/>
        </w:rPr>
        <w:t xml:space="preserve"> Е.Э. Мелещенко</w:t>
      </w:r>
    </w:p>
    <w:p w14:paraId="2E57481A" w14:textId="77777777" w:rsidR="0090496B" w:rsidRPr="00AE516C" w:rsidRDefault="0090496B" w:rsidP="001E00CE">
      <w:pPr>
        <w:spacing w:line="280" w:lineRule="atLeast"/>
        <w:rPr>
          <w:sz w:val="22"/>
          <w:szCs w:val="22"/>
        </w:rPr>
      </w:pPr>
    </w:p>
    <w:sectPr w:rsidR="0090496B" w:rsidRPr="00AE516C" w:rsidSect="006C53F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652FF" w14:textId="77777777" w:rsidR="00D97FCA" w:rsidRDefault="00D97FCA" w:rsidP="00681ACA">
      <w:pPr>
        <w:spacing w:line="240" w:lineRule="auto"/>
      </w:pPr>
      <w:r>
        <w:separator/>
      </w:r>
    </w:p>
  </w:endnote>
  <w:endnote w:type="continuationSeparator" w:id="0">
    <w:p w14:paraId="66A7302F" w14:textId="77777777" w:rsidR="00D97FCA" w:rsidRDefault="00D97FCA" w:rsidP="00681A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5CD48" w14:textId="77777777" w:rsidR="00D97FCA" w:rsidRDefault="00D97FCA" w:rsidP="00681ACA">
      <w:pPr>
        <w:spacing w:line="240" w:lineRule="auto"/>
      </w:pPr>
      <w:r>
        <w:separator/>
      </w:r>
    </w:p>
  </w:footnote>
  <w:footnote w:type="continuationSeparator" w:id="0">
    <w:p w14:paraId="0E2D8222" w14:textId="77777777" w:rsidR="00D97FCA" w:rsidRDefault="00D97FCA" w:rsidP="00681A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117856D8"/>
    <w:multiLevelType w:val="multilevel"/>
    <w:tmpl w:val="A9C6B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8A56C2"/>
    <w:multiLevelType w:val="hybridMultilevel"/>
    <w:tmpl w:val="342A7D7C"/>
    <w:lvl w:ilvl="0" w:tplc="9ECC9A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920550"/>
    <w:multiLevelType w:val="hybridMultilevel"/>
    <w:tmpl w:val="E4E6FE24"/>
    <w:lvl w:ilvl="0" w:tplc="9ECC9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41F73"/>
    <w:multiLevelType w:val="multilevel"/>
    <w:tmpl w:val="BCAA4CC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9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5" w15:restartNumberingAfterBreak="0">
    <w:nsid w:val="36173ED6"/>
    <w:multiLevelType w:val="multilevel"/>
    <w:tmpl w:val="BCAA4CC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9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" w15:restartNumberingAfterBreak="0">
    <w:nsid w:val="478A395C"/>
    <w:multiLevelType w:val="multilevel"/>
    <w:tmpl w:val="250E093A"/>
    <w:lvl w:ilvl="0">
      <w:start w:val="2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94"/>
        </w:tabs>
        <w:ind w:left="149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747"/>
        </w:tabs>
        <w:ind w:left="747" w:hanging="567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 w15:restartNumberingAfterBreak="0">
    <w:nsid w:val="57C73988"/>
    <w:multiLevelType w:val="hybridMultilevel"/>
    <w:tmpl w:val="C67ADE7E"/>
    <w:lvl w:ilvl="0" w:tplc="9ECC9A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525764E"/>
    <w:multiLevelType w:val="multilevel"/>
    <w:tmpl w:val="58E24E9A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3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3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3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3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3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hint="default"/>
      </w:rPr>
    </w:lvl>
  </w:abstractNum>
  <w:abstractNum w:abstractNumId="9" w15:restartNumberingAfterBreak="0">
    <w:nsid w:val="65442290"/>
    <w:multiLevelType w:val="hybridMultilevel"/>
    <w:tmpl w:val="5120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CE46CC"/>
    <w:multiLevelType w:val="hybridMultilevel"/>
    <w:tmpl w:val="992A77C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5FB6E8E"/>
    <w:multiLevelType w:val="hybridMultilevel"/>
    <w:tmpl w:val="11AC75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ACA"/>
    <w:rsid w:val="00001A9C"/>
    <w:rsid w:val="0000321F"/>
    <w:rsid w:val="00004E4F"/>
    <w:rsid w:val="00005BCA"/>
    <w:rsid w:val="00006EC8"/>
    <w:rsid w:val="00012002"/>
    <w:rsid w:val="00021A0B"/>
    <w:rsid w:val="00022184"/>
    <w:rsid w:val="000255C6"/>
    <w:rsid w:val="00025B99"/>
    <w:rsid w:val="000310E8"/>
    <w:rsid w:val="00031352"/>
    <w:rsid w:val="00033ED3"/>
    <w:rsid w:val="00034B8D"/>
    <w:rsid w:val="00034EE8"/>
    <w:rsid w:val="00040323"/>
    <w:rsid w:val="0004333E"/>
    <w:rsid w:val="00043CDB"/>
    <w:rsid w:val="00045194"/>
    <w:rsid w:val="000456BF"/>
    <w:rsid w:val="00046B0E"/>
    <w:rsid w:val="00051451"/>
    <w:rsid w:val="00062696"/>
    <w:rsid w:val="00062768"/>
    <w:rsid w:val="00067B66"/>
    <w:rsid w:val="00074833"/>
    <w:rsid w:val="00080404"/>
    <w:rsid w:val="000831C1"/>
    <w:rsid w:val="00086B93"/>
    <w:rsid w:val="00087CD8"/>
    <w:rsid w:val="000922F7"/>
    <w:rsid w:val="000927F2"/>
    <w:rsid w:val="00094D61"/>
    <w:rsid w:val="0009601C"/>
    <w:rsid w:val="000A0F57"/>
    <w:rsid w:val="000A2DC4"/>
    <w:rsid w:val="000A6184"/>
    <w:rsid w:val="000A6D7B"/>
    <w:rsid w:val="000B03C0"/>
    <w:rsid w:val="000B140D"/>
    <w:rsid w:val="000B3056"/>
    <w:rsid w:val="000B5951"/>
    <w:rsid w:val="000B6686"/>
    <w:rsid w:val="000C4D98"/>
    <w:rsid w:val="000C5383"/>
    <w:rsid w:val="000C6F25"/>
    <w:rsid w:val="000D7FEF"/>
    <w:rsid w:val="000E0F88"/>
    <w:rsid w:val="000E5911"/>
    <w:rsid w:val="000F0627"/>
    <w:rsid w:val="000F269D"/>
    <w:rsid w:val="000F2F03"/>
    <w:rsid w:val="000F33F0"/>
    <w:rsid w:val="000F3D99"/>
    <w:rsid w:val="000F6FFF"/>
    <w:rsid w:val="000F77D4"/>
    <w:rsid w:val="001006B8"/>
    <w:rsid w:val="001008A7"/>
    <w:rsid w:val="00103ED4"/>
    <w:rsid w:val="00104026"/>
    <w:rsid w:val="0010416F"/>
    <w:rsid w:val="00107064"/>
    <w:rsid w:val="00116F28"/>
    <w:rsid w:val="00116FB6"/>
    <w:rsid w:val="00117372"/>
    <w:rsid w:val="00121489"/>
    <w:rsid w:val="00121E34"/>
    <w:rsid w:val="001547CD"/>
    <w:rsid w:val="00156958"/>
    <w:rsid w:val="001613FC"/>
    <w:rsid w:val="00164AB0"/>
    <w:rsid w:val="00167269"/>
    <w:rsid w:val="00170915"/>
    <w:rsid w:val="00171B5F"/>
    <w:rsid w:val="00172A9D"/>
    <w:rsid w:val="00173018"/>
    <w:rsid w:val="001822C4"/>
    <w:rsid w:val="00183178"/>
    <w:rsid w:val="00184D57"/>
    <w:rsid w:val="00185356"/>
    <w:rsid w:val="001853FC"/>
    <w:rsid w:val="001859A3"/>
    <w:rsid w:val="00187EA1"/>
    <w:rsid w:val="001925FF"/>
    <w:rsid w:val="00194F9F"/>
    <w:rsid w:val="00195E7A"/>
    <w:rsid w:val="001A116C"/>
    <w:rsid w:val="001B284B"/>
    <w:rsid w:val="001B2AD9"/>
    <w:rsid w:val="001B3A47"/>
    <w:rsid w:val="001C4763"/>
    <w:rsid w:val="001C5E2C"/>
    <w:rsid w:val="001C6895"/>
    <w:rsid w:val="001C6E41"/>
    <w:rsid w:val="001C7220"/>
    <w:rsid w:val="001D0BEC"/>
    <w:rsid w:val="001D0E32"/>
    <w:rsid w:val="001D2B29"/>
    <w:rsid w:val="001D48D2"/>
    <w:rsid w:val="001D5069"/>
    <w:rsid w:val="001D78FD"/>
    <w:rsid w:val="001E00CE"/>
    <w:rsid w:val="001E3435"/>
    <w:rsid w:val="001E5BBA"/>
    <w:rsid w:val="001E7E34"/>
    <w:rsid w:val="001F000E"/>
    <w:rsid w:val="001F0998"/>
    <w:rsid w:val="001F2E59"/>
    <w:rsid w:val="001F77C4"/>
    <w:rsid w:val="001F7CF6"/>
    <w:rsid w:val="00200C96"/>
    <w:rsid w:val="00205110"/>
    <w:rsid w:val="00205C8E"/>
    <w:rsid w:val="00207E50"/>
    <w:rsid w:val="0021006C"/>
    <w:rsid w:val="002111CB"/>
    <w:rsid w:val="00213F06"/>
    <w:rsid w:val="0021799C"/>
    <w:rsid w:val="002210B9"/>
    <w:rsid w:val="002259A6"/>
    <w:rsid w:val="002273E5"/>
    <w:rsid w:val="00233C2C"/>
    <w:rsid w:val="002358F7"/>
    <w:rsid w:val="00235B0C"/>
    <w:rsid w:val="00240109"/>
    <w:rsid w:val="002402B9"/>
    <w:rsid w:val="002406A4"/>
    <w:rsid w:val="0024420E"/>
    <w:rsid w:val="002453E6"/>
    <w:rsid w:val="00245506"/>
    <w:rsid w:val="002472C5"/>
    <w:rsid w:val="00250C33"/>
    <w:rsid w:val="00260BAB"/>
    <w:rsid w:val="0026478E"/>
    <w:rsid w:val="00264E5A"/>
    <w:rsid w:val="00270C82"/>
    <w:rsid w:val="00270D0A"/>
    <w:rsid w:val="0027455F"/>
    <w:rsid w:val="0027775B"/>
    <w:rsid w:val="00277B8D"/>
    <w:rsid w:val="00286532"/>
    <w:rsid w:val="00286919"/>
    <w:rsid w:val="00291998"/>
    <w:rsid w:val="00292526"/>
    <w:rsid w:val="00293E3B"/>
    <w:rsid w:val="002A3E27"/>
    <w:rsid w:val="002A77A8"/>
    <w:rsid w:val="002B2F80"/>
    <w:rsid w:val="002B3E65"/>
    <w:rsid w:val="002B4E3A"/>
    <w:rsid w:val="002B6107"/>
    <w:rsid w:val="002B6D43"/>
    <w:rsid w:val="002C1A2A"/>
    <w:rsid w:val="002C59D4"/>
    <w:rsid w:val="002D15DC"/>
    <w:rsid w:val="002D2253"/>
    <w:rsid w:val="002D549F"/>
    <w:rsid w:val="002E2508"/>
    <w:rsid w:val="002E6033"/>
    <w:rsid w:val="002F072F"/>
    <w:rsid w:val="003147F8"/>
    <w:rsid w:val="00314C40"/>
    <w:rsid w:val="003200B7"/>
    <w:rsid w:val="00320FDB"/>
    <w:rsid w:val="00321154"/>
    <w:rsid w:val="00326D2F"/>
    <w:rsid w:val="00327917"/>
    <w:rsid w:val="003334E2"/>
    <w:rsid w:val="003375E1"/>
    <w:rsid w:val="00346948"/>
    <w:rsid w:val="0035017B"/>
    <w:rsid w:val="00351278"/>
    <w:rsid w:val="00352B07"/>
    <w:rsid w:val="00353F16"/>
    <w:rsid w:val="00354FC1"/>
    <w:rsid w:val="00356EC9"/>
    <w:rsid w:val="003717AA"/>
    <w:rsid w:val="00372D52"/>
    <w:rsid w:val="00383379"/>
    <w:rsid w:val="003902A1"/>
    <w:rsid w:val="0039081F"/>
    <w:rsid w:val="0039363B"/>
    <w:rsid w:val="00394934"/>
    <w:rsid w:val="003950A4"/>
    <w:rsid w:val="003960AB"/>
    <w:rsid w:val="003A0412"/>
    <w:rsid w:val="003A1AA6"/>
    <w:rsid w:val="003A6E5E"/>
    <w:rsid w:val="003B0744"/>
    <w:rsid w:val="003B14CA"/>
    <w:rsid w:val="003C612B"/>
    <w:rsid w:val="003C67E0"/>
    <w:rsid w:val="003D0A25"/>
    <w:rsid w:val="003D48DD"/>
    <w:rsid w:val="003E1D9F"/>
    <w:rsid w:val="003E3960"/>
    <w:rsid w:val="003E4A8C"/>
    <w:rsid w:val="003E7766"/>
    <w:rsid w:val="003F0435"/>
    <w:rsid w:val="003F4DD0"/>
    <w:rsid w:val="003F5306"/>
    <w:rsid w:val="004018EF"/>
    <w:rsid w:val="00403983"/>
    <w:rsid w:val="00406EC3"/>
    <w:rsid w:val="0041433B"/>
    <w:rsid w:val="00416195"/>
    <w:rsid w:val="004168BF"/>
    <w:rsid w:val="004168E5"/>
    <w:rsid w:val="00417745"/>
    <w:rsid w:val="00421FA3"/>
    <w:rsid w:val="00423337"/>
    <w:rsid w:val="00423AC2"/>
    <w:rsid w:val="00424B4B"/>
    <w:rsid w:val="0042795D"/>
    <w:rsid w:val="00435765"/>
    <w:rsid w:val="004360D6"/>
    <w:rsid w:val="004373C4"/>
    <w:rsid w:val="00440819"/>
    <w:rsid w:val="0044097B"/>
    <w:rsid w:val="00443F25"/>
    <w:rsid w:val="00451E46"/>
    <w:rsid w:val="004547FA"/>
    <w:rsid w:val="00454E92"/>
    <w:rsid w:val="00455EEB"/>
    <w:rsid w:val="004564C0"/>
    <w:rsid w:val="004564DC"/>
    <w:rsid w:val="00456751"/>
    <w:rsid w:val="0045701F"/>
    <w:rsid w:val="0045762E"/>
    <w:rsid w:val="004636A7"/>
    <w:rsid w:val="00463816"/>
    <w:rsid w:val="00465175"/>
    <w:rsid w:val="0046720B"/>
    <w:rsid w:val="0047138D"/>
    <w:rsid w:val="00474392"/>
    <w:rsid w:val="00476740"/>
    <w:rsid w:val="00477F14"/>
    <w:rsid w:val="004828B5"/>
    <w:rsid w:val="00483A53"/>
    <w:rsid w:val="00486C2E"/>
    <w:rsid w:val="00493E0F"/>
    <w:rsid w:val="0049546D"/>
    <w:rsid w:val="00496F35"/>
    <w:rsid w:val="00497FAC"/>
    <w:rsid w:val="004A23E5"/>
    <w:rsid w:val="004A2A58"/>
    <w:rsid w:val="004A5690"/>
    <w:rsid w:val="004A6883"/>
    <w:rsid w:val="004B40DC"/>
    <w:rsid w:val="004D0FEF"/>
    <w:rsid w:val="004D1805"/>
    <w:rsid w:val="004D314F"/>
    <w:rsid w:val="004D46EB"/>
    <w:rsid w:val="004E2D2E"/>
    <w:rsid w:val="004E54E6"/>
    <w:rsid w:val="004E7C9B"/>
    <w:rsid w:val="00501068"/>
    <w:rsid w:val="00501EF9"/>
    <w:rsid w:val="00502731"/>
    <w:rsid w:val="00503608"/>
    <w:rsid w:val="00505F8C"/>
    <w:rsid w:val="00506878"/>
    <w:rsid w:val="00507B21"/>
    <w:rsid w:val="005155E2"/>
    <w:rsid w:val="005210D0"/>
    <w:rsid w:val="005229B1"/>
    <w:rsid w:val="00533DA9"/>
    <w:rsid w:val="00540157"/>
    <w:rsid w:val="00542594"/>
    <w:rsid w:val="005444FF"/>
    <w:rsid w:val="00547D67"/>
    <w:rsid w:val="00551BB9"/>
    <w:rsid w:val="00551ECF"/>
    <w:rsid w:val="00554011"/>
    <w:rsid w:val="00561690"/>
    <w:rsid w:val="0056384C"/>
    <w:rsid w:val="00564E7A"/>
    <w:rsid w:val="00565FB4"/>
    <w:rsid w:val="005668B5"/>
    <w:rsid w:val="00566D88"/>
    <w:rsid w:val="0057094B"/>
    <w:rsid w:val="00576245"/>
    <w:rsid w:val="005769DE"/>
    <w:rsid w:val="00583CC0"/>
    <w:rsid w:val="005847A7"/>
    <w:rsid w:val="005922AB"/>
    <w:rsid w:val="0059478D"/>
    <w:rsid w:val="005955BF"/>
    <w:rsid w:val="005974E8"/>
    <w:rsid w:val="005A1C1F"/>
    <w:rsid w:val="005A437A"/>
    <w:rsid w:val="005A6F7B"/>
    <w:rsid w:val="005B056E"/>
    <w:rsid w:val="005B2339"/>
    <w:rsid w:val="005B55A5"/>
    <w:rsid w:val="005C038F"/>
    <w:rsid w:val="005C4FF7"/>
    <w:rsid w:val="005D5EFE"/>
    <w:rsid w:val="005D7799"/>
    <w:rsid w:val="005D7D4C"/>
    <w:rsid w:val="005E2CAC"/>
    <w:rsid w:val="005F25BA"/>
    <w:rsid w:val="005F4F33"/>
    <w:rsid w:val="0060168C"/>
    <w:rsid w:val="00601F07"/>
    <w:rsid w:val="00604A09"/>
    <w:rsid w:val="00610D51"/>
    <w:rsid w:val="00611FAC"/>
    <w:rsid w:val="00614BAB"/>
    <w:rsid w:val="006157D2"/>
    <w:rsid w:val="00616A38"/>
    <w:rsid w:val="00616E3D"/>
    <w:rsid w:val="006200D9"/>
    <w:rsid w:val="00620EF8"/>
    <w:rsid w:val="00621198"/>
    <w:rsid w:val="006276D7"/>
    <w:rsid w:val="00632551"/>
    <w:rsid w:val="00632BE4"/>
    <w:rsid w:val="00632E2E"/>
    <w:rsid w:val="00634792"/>
    <w:rsid w:val="00642E1A"/>
    <w:rsid w:val="00643FCF"/>
    <w:rsid w:val="006540BE"/>
    <w:rsid w:val="006569FF"/>
    <w:rsid w:val="006645FE"/>
    <w:rsid w:val="006651A2"/>
    <w:rsid w:val="006730D9"/>
    <w:rsid w:val="00675871"/>
    <w:rsid w:val="006810DB"/>
    <w:rsid w:val="00681ACA"/>
    <w:rsid w:val="0068332D"/>
    <w:rsid w:val="006838CB"/>
    <w:rsid w:val="00683F53"/>
    <w:rsid w:val="00685641"/>
    <w:rsid w:val="0068756B"/>
    <w:rsid w:val="006946A3"/>
    <w:rsid w:val="006949CC"/>
    <w:rsid w:val="006A0AF6"/>
    <w:rsid w:val="006A2E8F"/>
    <w:rsid w:val="006A3054"/>
    <w:rsid w:val="006A57FF"/>
    <w:rsid w:val="006A604B"/>
    <w:rsid w:val="006B507D"/>
    <w:rsid w:val="006B601C"/>
    <w:rsid w:val="006B6DDA"/>
    <w:rsid w:val="006B742E"/>
    <w:rsid w:val="006C4DC6"/>
    <w:rsid w:val="006C53F2"/>
    <w:rsid w:val="006C5C2C"/>
    <w:rsid w:val="006C5F0F"/>
    <w:rsid w:val="006D302C"/>
    <w:rsid w:val="006D42F7"/>
    <w:rsid w:val="006D4B95"/>
    <w:rsid w:val="006E070F"/>
    <w:rsid w:val="006E36AE"/>
    <w:rsid w:val="006F0692"/>
    <w:rsid w:val="0070354B"/>
    <w:rsid w:val="007058BC"/>
    <w:rsid w:val="007116E1"/>
    <w:rsid w:val="007155F9"/>
    <w:rsid w:val="00716517"/>
    <w:rsid w:val="0071695B"/>
    <w:rsid w:val="00720A47"/>
    <w:rsid w:val="00724812"/>
    <w:rsid w:val="00724BEB"/>
    <w:rsid w:val="00724FB5"/>
    <w:rsid w:val="00731ADD"/>
    <w:rsid w:val="0073585E"/>
    <w:rsid w:val="007458A5"/>
    <w:rsid w:val="00747E8F"/>
    <w:rsid w:val="007517B1"/>
    <w:rsid w:val="00751A64"/>
    <w:rsid w:val="00761691"/>
    <w:rsid w:val="00784CB1"/>
    <w:rsid w:val="007906CB"/>
    <w:rsid w:val="007912FE"/>
    <w:rsid w:val="00796F13"/>
    <w:rsid w:val="007A1F1D"/>
    <w:rsid w:val="007A5D6D"/>
    <w:rsid w:val="007A72E0"/>
    <w:rsid w:val="007A7758"/>
    <w:rsid w:val="007B5747"/>
    <w:rsid w:val="007C4305"/>
    <w:rsid w:val="007C7423"/>
    <w:rsid w:val="007D028B"/>
    <w:rsid w:val="007D0C22"/>
    <w:rsid w:val="007D1596"/>
    <w:rsid w:val="007D2E6A"/>
    <w:rsid w:val="007D3CB1"/>
    <w:rsid w:val="007D7514"/>
    <w:rsid w:val="007E3C97"/>
    <w:rsid w:val="007E729B"/>
    <w:rsid w:val="007F4F75"/>
    <w:rsid w:val="007F5215"/>
    <w:rsid w:val="007F559E"/>
    <w:rsid w:val="008005DD"/>
    <w:rsid w:val="008044F6"/>
    <w:rsid w:val="00821BD8"/>
    <w:rsid w:val="00823C98"/>
    <w:rsid w:val="00823EB9"/>
    <w:rsid w:val="008264F6"/>
    <w:rsid w:val="0082662D"/>
    <w:rsid w:val="008310DD"/>
    <w:rsid w:val="008356EF"/>
    <w:rsid w:val="00836599"/>
    <w:rsid w:val="00837E54"/>
    <w:rsid w:val="008400BD"/>
    <w:rsid w:val="0085008B"/>
    <w:rsid w:val="00852ED2"/>
    <w:rsid w:val="00861BFD"/>
    <w:rsid w:val="00861E20"/>
    <w:rsid w:val="00862B80"/>
    <w:rsid w:val="00862C67"/>
    <w:rsid w:val="00863BD5"/>
    <w:rsid w:val="008727F0"/>
    <w:rsid w:val="00874EFF"/>
    <w:rsid w:val="0088222C"/>
    <w:rsid w:val="00882E8E"/>
    <w:rsid w:val="008912D7"/>
    <w:rsid w:val="00891EDD"/>
    <w:rsid w:val="00894ECB"/>
    <w:rsid w:val="00895FA7"/>
    <w:rsid w:val="008A4189"/>
    <w:rsid w:val="008A59B6"/>
    <w:rsid w:val="008B52D0"/>
    <w:rsid w:val="008B5ACE"/>
    <w:rsid w:val="008B6529"/>
    <w:rsid w:val="008C79A6"/>
    <w:rsid w:val="008D006C"/>
    <w:rsid w:val="008D259E"/>
    <w:rsid w:val="008D586F"/>
    <w:rsid w:val="008D7701"/>
    <w:rsid w:val="008E2CE8"/>
    <w:rsid w:val="008E49AB"/>
    <w:rsid w:val="008E4EAF"/>
    <w:rsid w:val="008F14A5"/>
    <w:rsid w:val="008F15D3"/>
    <w:rsid w:val="008F2954"/>
    <w:rsid w:val="008F3F00"/>
    <w:rsid w:val="008F5170"/>
    <w:rsid w:val="008F6466"/>
    <w:rsid w:val="00900DA9"/>
    <w:rsid w:val="0090496B"/>
    <w:rsid w:val="00906C15"/>
    <w:rsid w:val="00910A52"/>
    <w:rsid w:val="009123F0"/>
    <w:rsid w:val="00917AF1"/>
    <w:rsid w:val="00922448"/>
    <w:rsid w:val="009249F7"/>
    <w:rsid w:val="009272D7"/>
    <w:rsid w:val="00927F94"/>
    <w:rsid w:val="00930B03"/>
    <w:rsid w:val="009360B1"/>
    <w:rsid w:val="00943AB4"/>
    <w:rsid w:val="00947BBE"/>
    <w:rsid w:val="00954F84"/>
    <w:rsid w:val="00956F95"/>
    <w:rsid w:val="00957288"/>
    <w:rsid w:val="009619A9"/>
    <w:rsid w:val="00972047"/>
    <w:rsid w:val="00975A7E"/>
    <w:rsid w:val="00976F62"/>
    <w:rsid w:val="00977172"/>
    <w:rsid w:val="009817DB"/>
    <w:rsid w:val="00981AE8"/>
    <w:rsid w:val="009830DE"/>
    <w:rsid w:val="00985CBE"/>
    <w:rsid w:val="00987569"/>
    <w:rsid w:val="009876F8"/>
    <w:rsid w:val="00995879"/>
    <w:rsid w:val="009A0193"/>
    <w:rsid w:val="009A09F5"/>
    <w:rsid w:val="009A0D39"/>
    <w:rsid w:val="009A1CBC"/>
    <w:rsid w:val="009A4563"/>
    <w:rsid w:val="009A550D"/>
    <w:rsid w:val="009B00C8"/>
    <w:rsid w:val="009B0A2C"/>
    <w:rsid w:val="009B18C8"/>
    <w:rsid w:val="009B75E6"/>
    <w:rsid w:val="009B77F4"/>
    <w:rsid w:val="009B7D68"/>
    <w:rsid w:val="009C2535"/>
    <w:rsid w:val="009C32B4"/>
    <w:rsid w:val="009C3D39"/>
    <w:rsid w:val="009C628F"/>
    <w:rsid w:val="009D6D67"/>
    <w:rsid w:val="009E34DC"/>
    <w:rsid w:val="009E38CA"/>
    <w:rsid w:val="009E7BD8"/>
    <w:rsid w:val="00A05001"/>
    <w:rsid w:val="00A12F5B"/>
    <w:rsid w:val="00A15446"/>
    <w:rsid w:val="00A171FD"/>
    <w:rsid w:val="00A21543"/>
    <w:rsid w:val="00A242A6"/>
    <w:rsid w:val="00A25382"/>
    <w:rsid w:val="00A279FF"/>
    <w:rsid w:val="00A27A31"/>
    <w:rsid w:val="00A36C20"/>
    <w:rsid w:val="00A37C04"/>
    <w:rsid w:val="00A44D52"/>
    <w:rsid w:val="00A451F2"/>
    <w:rsid w:val="00A518D9"/>
    <w:rsid w:val="00A5603E"/>
    <w:rsid w:val="00A6305F"/>
    <w:rsid w:val="00A63EFA"/>
    <w:rsid w:val="00A6775F"/>
    <w:rsid w:val="00A759AB"/>
    <w:rsid w:val="00A76063"/>
    <w:rsid w:val="00A77D5C"/>
    <w:rsid w:val="00A83E27"/>
    <w:rsid w:val="00A873A8"/>
    <w:rsid w:val="00A90CA4"/>
    <w:rsid w:val="00A93F48"/>
    <w:rsid w:val="00AA027B"/>
    <w:rsid w:val="00AA0D04"/>
    <w:rsid w:val="00AA221C"/>
    <w:rsid w:val="00AA5685"/>
    <w:rsid w:val="00AA6BB1"/>
    <w:rsid w:val="00AB260E"/>
    <w:rsid w:val="00AB44E3"/>
    <w:rsid w:val="00AB7606"/>
    <w:rsid w:val="00AB7E44"/>
    <w:rsid w:val="00AC2CA1"/>
    <w:rsid w:val="00AC7B0A"/>
    <w:rsid w:val="00AD0040"/>
    <w:rsid w:val="00AD2166"/>
    <w:rsid w:val="00AD28FC"/>
    <w:rsid w:val="00AE103E"/>
    <w:rsid w:val="00AE265C"/>
    <w:rsid w:val="00AE44B4"/>
    <w:rsid w:val="00AE44CC"/>
    <w:rsid w:val="00AE516C"/>
    <w:rsid w:val="00AE6478"/>
    <w:rsid w:val="00AF010D"/>
    <w:rsid w:val="00AF0AF6"/>
    <w:rsid w:val="00AF77E8"/>
    <w:rsid w:val="00B0461B"/>
    <w:rsid w:val="00B04863"/>
    <w:rsid w:val="00B05A67"/>
    <w:rsid w:val="00B11BFF"/>
    <w:rsid w:val="00B11F31"/>
    <w:rsid w:val="00B137B6"/>
    <w:rsid w:val="00B257E8"/>
    <w:rsid w:val="00B258BA"/>
    <w:rsid w:val="00B26639"/>
    <w:rsid w:val="00B3779B"/>
    <w:rsid w:val="00B43C56"/>
    <w:rsid w:val="00B522B3"/>
    <w:rsid w:val="00B538ED"/>
    <w:rsid w:val="00B53A6C"/>
    <w:rsid w:val="00B54D4C"/>
    <w:rsid w:val="00B60C8B"/>
    <w:rsid w:val="00B67609"/>
    <w:rsid w:val="00B75C82"/>
    <w:rsid w:val="00B77CBB"/>
    <w:rsid w:val="00B914E5"/>
    <w:rsid w:val="00B929AC"/>
    <w:rsid w:val="00BA0D1D"/>
    <w:rsid w:val="00BB04E9"/>
    <w:rsid w:val="00BB0FCE"/>
    <w:rsid w:val="00BC3C3E"/>
    <w:rsid w:val="00BC4984"/>
    <w:rsid w:val="00BD0D43"/>
    <w:rsid w:val="00BD0E71"/>
    <w:rsid w:val="00BD16F2"/>
    <w:rsid w:val="00BD3B5F"/>
    <w:rsid w:val="00BD4FC6"/>
    <w:rsid w:val="00BE49A6"/>
    <w:rsid w:val="00BF0031"/>
    <w:rsid w:val="00BF6256"/>
    <w:rsid w:val="00C02DFB"/>
    <w:rsid w:val="00C05104"/>
    <w:rsid w:val="00C11152"/>
    <w:rsid w:val="00C1692C"/>
    <w:rsid w:val="00C21A7F"/>
    <w:rsid w:val="00C22C42"/>
    <w:rsid w:val="00C306E6"/>
    <w:rsid w:val="00C31309"/>
    <w:rsid w:val="00C360B9"/>
    <w:rsid w:val="00C37C1D"/>
    <w:rsid w:val="00C429BD"/>
    <w:rsid w:val="00C604F8"/>
    <w:rsid w:val="00C61410"/>
    <w:rsid w:val="00C63ACC"/>
    <w:rsid w:val="00C65A71"/>
    <w:rsid w:val="00C676FA"/>
    <w:rsid w:val="00C67AD3"/>
    <w:rsid w:val="00C724D4"/>
    <w:rsid w:val="00C72820"/>
    <w:rsid w:val="00C80019"/>
    <w:rsid w:val="00C80417"/>
    <w:rsid w:val="00C82B19"/>
    <w:rsid w:val="00C90881"/>
    <w:rsid w:val="00C90ED4"/>
    <w:rsid w:val="00C954E8"/>
    <w:rsid w:val="00C95797"/>
    <w:rsid w:val="00C961BA"/>
    <w:rsid w:val="00C970AB"/>
    <w:rsid w:val="00CA1ABC"/>
    <w:rsid w:val="00CA2516"/>
    <w:rsid w:val="00CA2D2F"/>
    <w:rsid w:val="00CA5214"/>
    <w:rsid w:val="00CA7858"/>
    <w:rsid w:val="00CB40A6"/>
    <w:rsid w:val="00CB622C"/>
    <w:rsid w:val="00CB64F4"/>
    <w:rsid w:val="00CC2C45"/>
    <w:rsid w:val="00CC762E"/>
    <w:rsid w:val="00CD02E7"/>
    <w:rsid w:val="00CD1B17"/>
    <w:rsid w:val="00CD3FD3"/>
    <w:rsid w:val="00CD59A1"/>
    <w:rsid w:val="00CD5DAC"/>
    <w:rsid w:val="00CE072A"/>
    <w:rsid w:val="00CE310B"/>
    <w:rsid w:val="00CE31E6"/>
    <w:rsid w:val="00CF17BF"/>
    <w:rsid w:val="00CF1FFB"/>
    <w:rsid w:val="00CF4EEE"/>
    <w:rsid w:val="00CF526E"/>
    <w:rsid w:val="00CF7020"/>
    <w:rsid w:val="00CF79BA"/>
    <w:rsid w:val="00D05754"/>
    <w:rsid w:val="00D067F6"/>
    <w:rsid w:val="00D2155F"/>
    <w:rsid w:val="00D22051"/>
    <w:rsid w:val="00D223C6"/>
    <w:rsid w:val="00D244C9"/>
    <w:rsid w:val="00D26F9C"/>
    <w:rsid w:val="00D273C2"/>
    <w:rsid w:val="00D27829"/>
    <w:rsid w:val="00D302FF"/>
    <w:rsid w:val="00D33C8B"/>
    <w:rsid w:val="00D34BD7"/>
    <w:rsid w:val="00D44DDD"/>
    <w:rsid w:val="00D47E24"/>
    <w:rsid w:val="00D525DF"/>
    <w:rsid w:val="00D545EE"/>
    <w:rsid w:val="00D625E3"/>
    <w:rsid w:val="00D639B2"/>
    <w:rsid w:val="00D731CB"/>
    <w:rsid w:val="00D73D54"/>
    <w:rsid w:val="00D77C0B"/>
    <w:rsid w:val="00D77DD1"/>
    <w:rsid w:val="00D90279"/>
    <w:rsid w:val="00D952A0"/>
    <w:rsid w:val="00D97FCA"/>
    <w:rsid w:val="00DA00A5"/>
    <w:rsid w:val="00DA18AD"/>
    <w:rsid w:val="00DA1B0B"/>
    <w:rsid w:val="00DA44CF"/>
    <w:rsid w:val="00DB2D7C"/>
    <w:rsid w:val="00DB4867"/>
    <w:rsid w:val="00DC21CB"/>
    <w:rsid w:val="00DC3FB3"/>
    <w:rsid w:val="00DC4005"/>
    <w:rsid w:val="00DD059C"/>
    <w:rsid w:val="00DD60B1"/>
    <w:rsid w:val="00DE39BC"/>
    <w:rsid w:val="00DE6213"/>
    <w:rsid w:val="00DE67CB"/>
    <w:rsid w:val="00DF6E88"/>
    <w:rsid w:val="00DF779F"/>
    <w:rsid w:val="00E05C4A"/>
    <w:rsid w:val="00E06E70"/>
    <w:rsid w:val="00E11551"/>
    <w:rsid w:val="00E12081"/>
    <w:rsid w:val="00E133BA"/>
    <w:rsid w:val="00E14EFB"/>
    <w:rsid w:val="00E15C5A"/>
    <w:rsid w:val="00E206E3"/>
    <w:rsid w:val="00E224ED"/>
    <w:rsid w:val="00E31B53"/>
    <w:rsid w:val="00E3245E"/>
    <w:rsid w:val="00E32822"/>
    <w:rsid w:val="00E4073F"/>
    <w:rsid w:val="00E415DC"/>
    <w:rsid w:val="00E417F8"/>
    <w:rsid w:val="00E4184B"/>
    <w:rsid w:val="00E43F51"/>
    <w:rsid w:val="00E46CAE"/>
    <w:rsid w:val="00E470C6"/>
    <w:rsid w:val="00E518E1"/>
    <w:rsid w:val="00E60586"/>
    <w:rsid w:val="00E626EC"/>
    <w:rsid w:val="00E632B2"/>
    <w:rsid w:val="00E668E7"/>
    <w:rsid w:val="00E70C1B"/>
    <w:rsid w:val="00E84489"/>
    <w:rsid w:val="00E84A63"/>
    <w:rsid w:val="00E854DF"/>
    <w:rsid w:val="00E901BE"/>
    <w:rsid w:val="00E91573"/>
    <w:rsid w:val="00E9462B"/>
    <w:rsid w:val="00EB5F0B"/>
    <w:rsid w:val="00EC04CE"/>
    <w:rsid w:val="00EC32C5"/>
    <w:rsid w:val="00EC7D4B"/>
    <w:rsid w:val="00EE01AD"/>
    <w:rsid w:val="00EE05C9"/>
    <w:rsid w:val="00EE0EBB"/>
    <w:rsid w:val="00EE1A42"/>
    <w:rsid w:val="00EE46BA"/>
    <w:rsid w:val="00EE6E05"/>
    <w:rsid w:val="00EF2280"/>
    <w:rsid w:val="00EF4A85"/>
    <w:rsid w:val="00F127C7"/>
    <w:rsid w:val="00F213BD"/>
    <w:rsid w:val="00F27CCC"/>
    <w:rsid w:val="00F300BD"/>
    <w:rsid w:val="00F324A7"/>
    <w:rsid w:val="00F34E10"/>
    <w:rsid w:val="00F36049"/>
    <w:rsid w:val="00F370FD"/>
    <w:rsid w:val="00F40876"/>
    <w:rsid w:val="00F40905"/>
    <w:rsid w:val="00F436C8"/>
    <w:rsid w:val="00F46DE2"/>
    <w:rsid w:val="00F558E5"/>
    <w:rsid w:val="00F558FE"/>
    <w:rsid w:val="00F57D82"/>
    <w:rsid w:val="00F60AA4"/>
    <w:rsid w:val="00F630C7"/>
    <w:rsid w:val="00F6357F"/>
    <w:rsid w:val="00F66CD3"/>
    <w:rsid w:val="00F6772C"/>
    <w:rsid w:val="00F71755"/>
    <w:rsid w:val="00F72409"/>
    <w:rsid w:val="00F728FF"/>
    <w:rsid w:val="00F730E6"/>
    <w:rsid w:val="00F7455A"/>
    <w:rsid w:val="00F74DC8"/>
    <w:rsid w:val="00F75669"/>
    <w:rsid w:val="00F8064E"/>
    <w:rsid w:val="00F86B67"/>
    <w:rsid w:val="00F87FCF"/>
    <w:rsid w:val="00F91D7C"/>
    <w:rsid w:val="00F9383E"/>
    <w:rsid w:val="00F93E24"/>
    <w:rsid w:val="00F95081"/>
    <w:rsid w:val="00F9557D"/>
    <w:rsid w:val="00F966A5"/>
    <w:rsid w:val="00F97E14"/>
    <w:rsid w:val="00FA3CE6"/>
    <w:rsid w:val="00FA5ABF"/>
    <w:rsid w:val="00FA73F2"/>
    <w:rsid w:val="00FB4584"/>
    <w:rsid w:val="00FC1BE5"/>
    <w:rsid w:val="00FC250B"/>
    <w:rsid w:val="00FC59BB"/>
    <w:rsid w:val="00FC7CEA"/>
    <w:rsid w:val="00FC7E65"/>
    <w:rsid w:val="00FD0128"/>
    <w:rsid w:val="00FD3306"/>
    <w:rsid w:val="00FD7666"/>
    <w:rsid w:val="00FE1B41"/>
    <w:rsid w:val="00FF0B7D"/>
    <w:rsid w:val="00FF5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96DC6"/>
  <w15:docId w15:val="{8016C385-16CA-4625-81AC-EBC7667B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AC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1ACA"/>
    <w:pPr>
      <w:keepNext/>
      <w:keepLines/>
      <w:pageBreakBefore/>
      <w:suppressAutoHyphens/>
      <w:spacing w:before="480" w:after="240" w:line="240" w:lineRule="auto"/>
      <w:ind w:firstLine="0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1A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AC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customStyle="1" w:styleId="31">
    <w:name w:val="Основной текст 31"/>
    <w:basedOn w:val="a"/>
    <w:rsid w:val="00681ACA"/>
    <w:pPr>
      <w:suppressAutoHyphens/>
      <w:spacing w:line="240" w:lineRule="auto"/>
      <w:ind w:firstLine="0"/>
      <w:jc w:val="left"/>
    </w:pPr>
    <w:rPr>
      <w:snapToGrid/>
      <w:sz w:val="2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81ACA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ru-RU"/>
    </w:rPr>
  </w:style>
  <w:style w:type="paragraph" w:customStyle="1" w:styleId="21">
    <w:name w:val="Пункт2"/>
    <w:basedOn w:val="a"/>
    <w:link w:val="22"/>
    <w:rsid w:val="00681ACA"/>
    <w:pPr>
      <w:keepNext/>
      <w:suppressAutoHyphens/>
      <w:spacing w:before="240" w:after="120" w:line="240" w:lineRule="auto"/>
      <w:ind w:firstLine="0"/>
      <w:jc w:val="left"/>
      <w:outlineLvl w:val="2"/>
    </w:pPr>
    <w:rPr>
      <w:b/>
    </w:rPr>
  </w:style>
  <w:style w:type="character" w:customStyle="1" w:styleId="22">
    <w:name w:val="Пункт2 Знак"/>
    <w:link w:val="21"/>
    <w:rsid w:val="00681ACA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3">
    <w:name w:val="Текст таблицы"/>
    <w:basedOn w:val="a"/>
    <w:semiHidden/>
    <w:rsid w:val="00681ACA"/>
    <w:pPr>
      <w:spacing w:before="40" w:after="40" w:line="240" w:lineRule="auto"/>
      <w:ind w:left="57" w:right="57" w:firstLine="0"/>
      <w:jc w:val="left"/>
    </w:pPr>
    <w:rPr>
      <w:rFonts w:eastAsia="Calibri"/>
      <w:snapToGrid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81AC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AC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footer"/>
    <w:basedOn w:val="a"/>
    <w:link w:val="a7"/>
    <w:unhideWhenUsed/>
    <w:rsid w:val="00681AC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rsid w:val="00681AC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Bodytext2">
    <w:name w:val="Body text (2)_"/>
    <w:link w:val="Bodytext20"/>
    <w:locked/>
    <w:rsid w:val="001C5E2C"/>
    <w:rPr>
      <w:rFonts w:ascii="Arial" w:eastAsia="Arial" w:hAnsi="Arial" w:cs="Arial"/>
      <w:sz w:val="40"/>
      <w:szCs w:val="40"/>
      <w:shd w:val="clear" w:color="auto" w:fill="FFFFFF"/>
    </w:rPr>
  </w:style>
  <w:style w:type="paragraph" w:customStyle="1" w:styleId="Bodytext20">
    <w:name w:val="Body text (2)"/>
    <w:basedOn w:val="a"/>
    <w:link w:val="Bodytext2"/>
    <w:rsid w:val="001C5E2C"/>
    <w:pPr>
      <w:shd w:val="clear" w:color="auto" w:fill="FFFFFF"/>
      <w:spacing w:line="691" w:lineRule="exact"/>
      <w:ind w:firstLine="0"/>
      <w:jc w:val="left"/>
    </w:pPr>
    <w:rPr>
      <w:rFonts w:ascii="Arial" w:eastAsia="Arial" w:hAnsi="Arial" w:cs="Arial"/>
      <w:snapToGrid/>
      <w:sz w:val="40"/>
      <w:szCs w:val="40"/>
      <w:lang w:eastAsia="en-US"/>
    </w:rPr>
  </w:style>
  <w:style w:type="character" w:styleId="a8">
    <w:name w:val="Hyperlink"/>
    <w:rsid w:val="001C5E2C"/>
    <w:rPr>
      <w:color w:val="000080"/>
      <w:u w:val="single"/>
    </w:rPr>
  </w:style>
  <w:style w:type="paragraph" w:styleId="a9">
    <w:name w:val="List Paragraph"/>
    <w:basedOn w:val="a"/>
    <w:uiPriority w:val="34"/>
    <w:qFormat/>
    <w:rsid w:val="001C5E2C"/>
    <w:pPr>
      <w:ind w:left="720"/>
      <w:contextualSpacing/>
    </w:pPr>
  </w:style>
  <w:style w:type="paragraph" w:customStyle="1" w:styleId="Standard">
    <w:name w:val="Standard"/>
    <w:rsid w:val="001F000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styleId="aa">
    <w:name w:val="Normal (Web)"/>
    <w:basedOn w:val="a"/>
    <w:uiPriority w:val="99"/>
    <w:semiHidden/>
    <w:unhideWhenUsed/>
    <w:rsid w:val="001F000E"/>
    <w:pPr>
      <w:spacing w:before="100" w:beforeAutospacing="1" w:after="100" w:afterAutospacing="1" w:line="240" w:lineRule="auto"/>
      <w:ind w:firstLine="0"/>
      <w:jc w:val="left"/>
    </w:pPr>
    <w:rPr>
      <w:rFonts w:eastAsiaTheme="minorHAnsi"/>
      <w:snapToGrid/>
      <w:sz w:val="24"/>
      <w:szCs w:val="24"/>
    </w:rPr>
  </w:style>
  <w:style w:type="paragraph" w:styleId="ab">
    <w:name w:val="Body Text"/>
    <w:basedOn w:val="a"/>
    <w:link w:val="ac"/>
    <w:unhideWhenUsed/>
    <w:rsid w:val="001F000E"/>
    <w:pPr>
      <w:tabs>
        <w:tab w:val="left" w:pos="2552"/>
      </w:tabs>
      <w:spacing w:after="120" w:line="240" w:lineRule="auto"/>
      <w:ind w:firstLine="0"/>
      <w:jc w:val="left"/>
    </w:pPr>
    <w:rPr>
      <w:rFonts w:ascii="Arial Narrow" w:hAnsi="Arial Narrow"/>
      <w:snapToGrid/>
      <w:sz w:val="19"/>
      <w:szCs w:val="19"/>
    </w:rPr>
  </w:style>
  <w:style w:type="character" w:customStyle="1" w:styleId="ac">
    <w:name w:val="Основной текст Знак"/>
    <w:basedOn w:val="a0"/>
    <w:link w:val="ab"/>
    <w:rsid w:val="001F000E"/>
    <w:rPr>
      <w:rFonts w:ascii="Arial Narrow" w:eastAsia="Times New Roman" w:hAnsi="Arial Narrow" w:cs="Times New Roman"/>
      <w:sz w:val="19"/>
      <w:szCs w:val="19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F00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000E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tipsy-tooltip">
    <w:name w:val="tipsy-tooltip"/>
    <w:basedOn w:val="a0"/>
    <w:rsid w:val="00A12F5B"/>
  </w:style>
  <w:style w:type="table" w:customStyle="1" w:styleId="TableStyle1">
    <w:name w:val="TableStyle1"/>
    <w:rsid w:val="000F3D9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5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ecodegda.ru/files/gosty/4294838944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pecodegda.ru/files/gosty/tr_ts_019201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pecodegda.ru/files/gosty/902320564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pecodegda.ru/files/gosty/429376666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pecodegda.ru/files/gosty/4294838943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727A6-0067-439C-B209-40EE549A9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3050</Words>
  <Characters>17390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meleshenko</dc:creator>
  <cp:lastModifiedBy>Григорьева Наталья Владимировна</cp:lastModifiedBy>
  <cp:revision>6</cp:revision>
  <cp:lastPrinted>2021-05-25T02:51:00Z</cp:lastPrinted>
  <dcterms:created xsi:type="dcterms:W3CDTF">2021-06-01T11:17:00Z</dcterms:created>
  <dcterms:modified xsi:type="dcterms:W3CDTF">2021-06-03T08:07:00Z</dcterms:modified>
</cp:coreProperties>
</file>