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1A" w:rsidRPr="00E3026A" w:rsidRDefault="00AE331A" w:rsidP="008E7588">
      <w:pPr>
        <w:pStyle w:val="a3"/>
        <w:rPr>
          <w:sz w:val="20"/>
          <w:szCs w:val="20"/>
        </w:rPr>
      </w:pPr>
      <w:r w:rsidRPr="00E3026A">
        <w:rPr>
          <w:sz w:val="20"/>
          <w:szCs w:val="20"/>
        </w:rPr>
        <w:t xml:space="preserve">ДОГОВОР </w:t>
      </w:r>
      <w:r w:rsidR="0021143F" w:rsidRPr="00E3026A">
        <w:rPr>
          <w:sz w:val="20"/>
          <w:szCs w:val="20"/>
        </w:rPr>
        <w:t>№ _______________</w:t>
      </w:r>
    </w:p>
    <w:p w:rsidR="00B82FEE" w:rsidRPr="00E3026A" w:rsidRDefault="00B82FEE" w:rsidP="008E7588">
      <w:pPr>
        <w:pStyle w:val="a3"/>
        <w:rPr>
          <w:sz w:val="20"/>
          <w:szCs w:val="20"/>
        </w:rPr>
      </w:pPr>
      <w:r w:rsidRPr="00E3026A">
        <w:rPr>
          <w:sz w:val="20"/>
          <w:szCs w:val="20"/>
        </w:rPr>
        <w:t xml:space="preserve">оказания услуг по </w:t>
      </w:r>
      <w:r w:rsidR="0062115E" w:rsidRPr="00E3026A">
        <w:rPr>
          <w:sz w:val="20"/>
          <w:szCs w:val="20"/>
        </w:rPr>
        <w:t xml:space="preserve">химическому </w:t>
      </w:r>
      <w:r w:rsidRPr="00E3026A">
        <w:rPr>
          <w:sz w:val="20"/>
          <w:szCs w:val="20"/>
        </w:rPr>
        <w:t xml:space="preserve">анализу </w:t>
      </w:r>
      <w:r w:rsidR="00D72F80" w:rsidRPr="00E3026A">
        <w:rPr>
          <w:sz w:val="20"/>
          <w:szCs w:val="20"/>
        </w:rPr>
        <w:t xml:space="preserve">трансформаторного масла </w:t>
      </w:r>
    </w:p>
    <w:p w:rsidR="00AE331A" w:rsidRPr="00E3026A" w:rsidRDefault="00AE331A" w:rsidP="008E7588">
      <w:pPr>
        <w:pStyle w:val="a3"/>
        <w:rPr>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7336C" w:rsidRPr="00E3026A" w:rsidTr="0077336C">
        <w:tc>
          <w:tcPr>
            <w:tcW w:w="4672" w:type="dxa"/>
          </w:tcPr>
          <w:p w:rsidR="0077336C" w:rsidRPr="00E3026A" w:rsidRDefault="00624F34" w:rsidP="0077336C">
            <w:pPr>
              <w:jc w:val="both"/>
              <w:rPr>
                <w:b/>
                <w:sz w:val="20"/>
                <w:szCs w:val="20"/>
              </w:rPr>
            </w:pPr>
            <w:r w:rsidRPr="00E3026A">
              <w:rPr>
                <w:b/>
                <w:sz w:val="20"/>
                <w:szCs w:val="20"/>
              </w:rPr>
              <w:t xml:space="preserve">Россия, </w:t>
            </w:r>
            <w:r w:rsidR="0077336C" w:rsidRPr="00E3026A">
              <w:rPr>
                <w:b/>
                <w:sz w:val="20"/>
                <w:szCs w:val="20"/>
              </w:rPr>
              <w:t>г</w:t>
            </w:r>
            <w:r w:rsidRPr="00E3026A">
              <w:rPr>
                <w:b/>
                <w:sz w:val="20"/>
                <w:szCs w:val="20"/>
              </w:rPr>
              <w:t>ород</w:t>
            </w:r>
            <w:r w:rsidR="0077336C" w:rsidRPr="00E3026A">
              <w:rPr>
                <w:b/>
                <w:sz w:val="20"/>
                <w:szCs w:val="20"/>
              </w:rPr>
              <w:t xml:space="preserve"> Омск</w:t>
            </w:r>
          </w:p>
        </w:tc>
        <w:tc>
          <w:tcPr>
            <w:tcW w:w="4673" w:type="dxa"/>
          </w:tcPr>
          <w:p w:rsidR="0077336C" w:rsidRPr="00E3026A" w:rsidRDefault="0095251C" w:rsidP="00EE7AD8">
            <w:pPr>
              <w:jc w:val="right"/>
              <w:rPr>
                <w:b/>
                <w:sz w:val="20"/>
                <w:szCs w:val="20"/>
              </w:rPr>
            </w:pPr>
            <w:r w:rsidRPr="00E3026A">
              <w:rPr>
                <w:b/>
                <w:sz w:val="20"/>
                <w:szCs w:val="20"/>
              </w:rPr>
              <w:t>«__</w:t>
            </w:r>
            <w:r w:rsidR="005E0492" w:rsidRPr="00E3026A">
              <w:rPr>
                <w:b/>
                <w:sz w:val="20"/>
                <w:szCs w:val="20"/>
              </w:rPr>
              <w:t>_</w:t>
            </w:r>
            <w:r w:rsidRPr="00E3026A">
              <w:rPr>
                <w:b/>
                <w:sz w:val="20"/>
                <w:szCs w:val="20"/>
              </w:rPr>
              <w:t>_»__________</w:t>
            </w:r>
            <w:r w:rsidR="005E0492" w:rsidRPr="00E3026A">
              <w:rPr>
                <w:b/>
                <w:sz w:val="20"/>
                <w:szCs w:val="20"/>
              </w:rPr>
              <w:t>__</w:t>
            </w:r>
            <w:r w:rsidRPr="00E3026A">
              <w:rPr>
                <w:b/>
                <w:sz w:val="20"/>
                <w:szCs w:val="20"/>
              </w:rPr>
              <w:t>__20</w:t>
            </w:r>
            <w:r w:rsidRPr="00E3026A">
              <w:rPr>
                <w:b/>
                <w:sz w:val="20"/>
                <w:szCs w:val="20"/>
                <w:lang w:val="en-US"/>
              </w:rPr>
              <w:t>2</w:t>
            </w:r>
            <w:r w:rsidR="006A468A">
              <w:rPr>
                <w:b/>
                <w:sz w:val="20"/>
                <w:szCs w:val="20"/>
              </w:rPr>
              <w:t>3</w:t>
            </w:r>
            <w:r w:rsidR="0077336C" w:rsidRPr="00E3026A">
              <w:rPr>
                <w:b/>
                <w:sz w:val="20"/>
                <w:szCs w:val="20"/>
              </w:rPr>
              <w:t xml:space="preserve"> год</w:t>
            </w:r>
            <w:r w:rsidR="005E0492" w:rsidRPr="00E3026A">
              <w:rPr>
                <w:b/>
                <w:sz w:val="20"/>
                <w:szCs w:val="20"/>
              </w:rPr>
              <w:t>а</w:t>
            </w:r>
          </w:p>
        </w:tc>
      </w:tr>
    </w:tbl>
    <w:p w:rsidR="0077336C" w:rsidRPr="00E3026A" w:rsidRDefault="0077336C" w:rsidP="00BA6A95">
      <w:pPr>
        <w:ind w:firstLine="709"/>
        <w:jc w:val="both"/>
        <w:rPr>
          <w:b/>
          <w:bCs/>
          <w:sz w:val="20"/>
          <w:szCs w:val="20"/>
        </w:rPr>
      </w:pPr>
    </w:p>
    <w:p w:rsidR="00AE331A" w:rsidRPr="00E3026A" w:rsidRDefault="006906AB" w:rsidP="00BA6A95">
      <w:pPr>
        <w:ind w:firstLine="709"/>
        <w:jc w:val="both"/>
        <w:rPr>
          <w:b/>
          <w:sz w:val="20"/>
          <w:szCs w:val="20"/>
        </w:rPr>
      </w:pPr>
      <w:r w:rsidRPr="00E3026A">
        <w:rPr>
          <w:b/>
          <w:bCs/>
          <w:sz w:val="20"/>
          <w:szCs w:val="20"/>
        </w:rPr>
        <w:t>А</w:t>
      </w:r>
      <w:r w:rsidR="00FE16E9" w:rsidRPr="00E3026A">
        <w:rPr>
          <w:b/>
          <w:bCs/>
          <w:sz w:val="20"/>
          <w:szCs w:val="20"/>
        </w:rPr>
        <w:t xml:space="preserve">кционерное общество «Электротехнический комплекс» </w:t>
      </w:r>
      <w:r w:rsidR="0062115E" w:rsidRPr="00E3026A">
        <w:rPr>
          <w:b/>
          <w:bCs/>
          <w:sz w:val="20"/>
          <w:szCs w:val="20"/>
        </w:rPr>
        <w:t>(</w:t>
      </w:r>
      <w:r w:rsidR="00FE16E9" w:rsidRPr="00E3026A">
        <w:rPr>
          <w:b/>
          <w:bCs/>
          <w:sz w:val="20"/>
          <w:szCs w:val="20"/>
        </w:rPr>
        <w:t>АО «ЭТК»)</w:t>
      </w:r>
      <w:r w:rsidR="00FE16E9" w:rsidRPr="00E3026A">
        <w:rPr>
          <w:bCs/>
          <w:sz w:val="20"/>
          <w:szCs w:val="20"/>
        </w:rPr>
        <w:t>, </w:t>
      </w:r>
      <w:r w:rsidR="00FE16E9" w:rsidRPr="00E3026A">
        <w:rPr>
          <w:sz w:val="20"/>
          <w:szCs w:val="20"/>
        </w:rPr>
        <w:t>именуемое в дальнейшем «</w:t>
      </w:r>
      <w:r w:rsidR="0062115E" w:rsidRPr="00E3026A">
        <w:rPr>
          <w:sz w:val="20"/>
          <w:szCs w:val="20"/>
        </w:rPr>
        <w:t xml:space="preserve">Заказчик», в лице директора </w:t>
      </w:r>
      <w:proofErr w:type="spellStart"/>
      <w:r w:rsidR="006A468A">
        <w:rPr>
          <w:sz w:val="20"/>
          <w:szCs w:val="20"/>
        </w:rPr>
        <w:t>Реддиха</w:t>
      </w:r>
      <w:proofErr w:type="spellEnd"/>
      <w:r w:rsidR="006A468A">
        <w:rPr>
          <w:sz w:val="20"/>
          <w:szCs w:val="20"/>
        </w:rPr>
        <w:t xml:space="preserve"> Евгения Робертовича</w:t>
      </w:r>
      <w:r w:rsidR="008245AF" w:rsidRPr="00E3026A">
        <w:rPr>
          <w:rFonts w:ascii="Times New Roman CYR" w:hAnsi="Times New Roman CYR" w:cs="Times New Roman CYR"/>
          <w:color w:val="000000"/>
          <w:spacing w:val="1"/>
          <w:sz w:val="20"/>
          <w:szCs w:val="20"/>
        </w:rPr>
        <w:t>,</w:t>
      </w:r>
      <w:r w:rsidR="00AE331A" w:rsidRPr="00E3026A">
        <w:rPr>
          <w:color w:val="000000"/>
          <w:sz w:val="20"/>
          <w:szCs w:val="20"/>
        </w:rPr>
        <w:t xml:space="preserve"> </w:t>
      </w:r>
      <w:r w:rsidR="00AE331A" w:rsidRPr="00E3026A">
        <w:rPr>
          <w:rFonts w:ascii="Times New Roman CYR" w:hAnsi="Times New Roman CYR" w:cs="Times New Roman CYR"/>
          <w:color w:val="000000"/>
          <w:sz w:val="20"/>
          <w:szCs w:val="20"/>
        </w:rPr>
        <w:t>действующе</w:t>
      </w:r>
      <w:r w:rsidR="003319C0" w:rsidRPr="00E3026A">
        <w:rPr>
          <w:rFonts w:ascii="Times New Roman CYR" w:hAnsi="Times New Roman CYR" w:cs="Times New Roman CYR"/>
          <w:color w:val="000000"/>
          <w:sz w:val="20"/>
          <w:szCs w:val="20"/>
        </w:rPr>
        <w:t>го</w:t>
      </w:r>
      <w:r w:rsidR="00AE331A" w:rsidRPr="00E3026A">
        <w:rPr>
          <w:color w:val="000000"/>
          <w:sz w:val="20"/>
          <w:szCs w:val="20"/>
        </w:rPr>
        <w:t xml:space="preserve"> </w:t>
      </w:r>
      <w:r w:rsidR="00AE331A" w:rsidRPr="00E3026A">
        <w:rPr>
          <w:rFonts w:ascii="Times New Roman CYR" w:hAnsi="Times New Roman CYR" w:cs="Times New Roman CYR"/>
          <w:color w:val="000000"/>
          <w:sz w:val="20"/>
          <w:szCs w:val="20"/>
        </w:rPr>
        <w:t>на</w:t>
      </w:r>
      <w:r w:rsidR="00AE331A" w:rsidRPr="00E3026A">
        <w:rPr>
          <w:color w:val="000000"/>
          <w:sz w:val="20"/>
          <w:szCs w:val="20"/>
        </w:rPr>
        <w:t xml:space="preserve"> </w:t>
      </w:r>
      <w:r w:rsidR="00AE331A" w:rsidRPr="00E3026A">
        <w:rPr>
          <w:rFonts w:ascii="Times New Roman CYR" w:hAnsi="Times New Roman CYR" w:cs="Times New Roman CYR"/>
          <w:color w:val="000000"/>
          <w:sz w:val="20"/>
          <w:szCs w:val="20"/>
        </w:rPr>
        <w:t>основании</w:t>
      </w:r>
      <w:r w:rsidR="00AE331A" w:rsidRPr="00E3026A">
        <w:rPr>
          <w:color w:val="000000"/>
          <w:sz w:val="20"/>
          <w:szCs w:val="20"/>
        </w:rPr>
        <w:t xml:space="preserve"> </w:t>
      </w:r>
      <w:r w:rsidR="0088154E" w:rsidRPr="00E3026A">
        <w:rPr>
          <w:color w:val="000000"/>
          <w:sz w:val="20"/>
          <w:szCs w:val="20"/>
        </w:rPr>
        <w:t>Устава</w:t>
      </w:r>
      <w:r w:rsidR="00AE331A" w:rsidRPr="00E3026A">
        <w:rPr>
          <w:sz w:val="20"/>
          <w:szCs w:val="20"/>
        </w:rPr>
        <w:t>, с одной стороны, и</w:t>
      </w:r>
    </w:p>
    <w:p w:rsidR="00ED1DE3" w:rsidRPr="00E3026A" w:rsidRDefault="006A468A" w:rsidP="00EE7AD8">
      <w:pPr>
        <w:ind w:firstLine="567"/>
        <w:jc w:val="both"/>
        <w:rPr>
          <w:b/>
          <w:sz w:val="20"/>
          <w:szCs w:val="20"/>
        </w:rPr>
      </w:pPr>
      <w:proofErr w:type="gramStart"/>
      <w:r>
        <w:rPr>
          <w:b/>
          <w:sz w:val="20"/>
          <w:szCs w:val="20"/>
        </w:rPr>
        <w:t>____________________________</w:t>
      </w:r>
      <w:r w:rsidR="00162E5B" w:rsidRPr="00E3026A">
        <w:rPr>
          <w:b/>
          <w:sz w:val="20"/>
          <w:szCs w:val="20"/>
        </w:rPr>
        <w:t xml:space="preserve"> (</w:t>
      </w:r>
      <w:r>
        <w:rPr>
          <w:b/>
          <w:sz w:val="20"/>
          <w:szCs w:val="20"/>
        </w:rPr>
        <w:t>___________________________</w:t>
      </w:r>
      <w:r w:rsidR="00ED1DE3" w:rsidRPr="00E3026A">
        <w:rPr>
          <w:b/>
          <w:sz w:val="20"/>
          <w:szCs w:val="20"/>
        </w:rPr>
        <w:t>)</w:t>
      </w:r>
      <w:r w:rsidR="00ED1DE3" w:rsidRPr="00E3026A">
        <w:rPr>
          <w:sz w:val="20"/>
          <w:szCs w:val="20"/>
        </w:rPr>
        <w:t>,</w:t>
      </w:r>
      <w:r w:rsidR="00ED1DE3" w:rsidRPr="00E3026A">
        <w:rPr>
          <w:b/>
          <w:sz w:val="20"/>
          <w:szCs w:val="20"/>
        </w:rPr>
        <w:t xml:space="preserve"> </w:t>
      </w:r>
      <w:r w:rsidR="00ED1DE3" w:rsidRPr="00E3026A">
        <w:rPr>
          <w:sz w:val="20"/>
          <w:szCs w:val="20"/>
        </w:rPr>
        <w:t xml:space="preserve">именуемое в дальнейшем </w:t>
      </w:r>
      <w:r w:rsidR="00ED1DE3" w:rsidRPr="00E3026A">
        <w:rPr>
          <w:b/>
          <w:sz w:val="20"/>
          <w:szCs w:val="20"/>
        </w:rPr>
        <w:t>«Исполнитель»</w:t>
      </w:r>
      <w:r w:rsidR="00ED1DE3" w:rsidRPr="00E3026A">
        <w:rPr>
          <w:sz w:val="20"/>
          <w:szCs w:val="20"/>
        </w:rPr>
        <w:t xml:space="preserve">, в лице </w:t>
      </w:r>
      <w:r>
        <w:rPr>
          <w:sz w:val="20"/>
          <w:szCs w:val="20"/>
        </w:rPr>
        <w:t>__________________________________</w:t>
      </w:r>
      <w:r w:rsidR="00AC0BCE" w:rsidRPr="00E3026A">
        <w:rPr>
          <w:sz w:val="20"/>
          <w:szCs w:val="20"/>
        </w:rPr>
        <w:t xml:space="preserve">, действующего на основании </w:t>
      </w:r>
      <w:r>
        <w:rPr>
          <w:sz w:val="20"/>
          <w:szCs w:val="20"/>
        </w:rPr>
        <w:t>___________________</w:t>
      </w:r>
      <w:r w:rsidR="00AC0BCE" w:rsidRPr="00E3026A">
        <w:rPr>
          <w:sz w:val="20"/>
          <w:szCs w:val="20"/>
        </w:rPr>
        <w:t xml:space="preserve">, </w:t>
      </w:r>
      <w:r w:rsidR="00ED1DE3" w:rsidRPr="00E3026A">
        <w:rPr>
          <w:sz w:val="20"/>
          <w:szCs w:val="20"/>
        </w:rPr>
        <w:t xml:space="preserve">с другой стороны, </w:t>
      </w:r>
      <w:r w:rsidR="002C78F8" w:rsidRPr="00E3026A">
        <w:rPr>
          <w:sz w:val="20"/>
          <w:szCs w:val="20"/>
        </w:rPr>
        <w:t xml:space="preserve">далее совместно именуемые «стороны», в соответствии с Федеральным законом от 18.07.2011 № 223-ФЗ «О закупках товаров, работ, услуг отдельными видами юридических лиц», </w:t>
      </w:r>
      <w:r w:rsidR="006C0ECF" w:rsidRPr="00E3026A">
        <w:rPr>
          <w:sz w:val="20"/>
          <w:szCs w:val="20"/>
        </w:rPr>
        <w:t>Положением о закупках товаров, работ, услуг д</w:t>
      </w:r>
      <w:r w:rsidR="004E7F27" w:rsidRPr="00E3026A">
        <w:rPr>
          <w:sz w:val="20"/>
          <w:szCs w:val="20"/>
        </w:rPr>
        <w:t>ля нужд АО «ЭТК» (Протокол от «</w:t>
      </w:r>
      <w:r>
        <w:rPr>
          <w:sz w:val="20"/>
          <w:szCs w:val="20"/>
        </w:rPr>
        <w:t>16</w:t>
      </w:r>
      <w:r w:rsidR="004E7F27" w:rsidRPr="00E3026A">
        <w:rPr>
          <w:sz w:val="20"/>
          <w:szCs w:val="20"/>
        </w:rPr>
        <w:t>»</w:t>
      </w:r>
      <w:r w:rsidR="006C0ECF" w:rsidRPr="00E3026A">
        <w:rPr>
          <w:sz w:val="20"/>
          <w:szCs w:val="20"/>
        </w:rPr>
        <w:t xml:space="preserve"> </w:t>
      </w:r>
      <w:r>
        <w:rPr>
          <w:sz w:val="20"/>
          <w:szCs w:val="20"/>
        </w:rPr>
        <w:t>сентября</w:t>
      </w:r>
      <w:r w:rsidR="00EE7AD8" w:rsidRPr="00E3026A">
        <w:rPr>
          <w:sz w:val="20"/>
          <w:szCs w:val="20"/>
        </w:rPr>
        <w:t xml:space="preserve"> 202</w:t>
      </w:r>
      <w:r>
        <w:rPr>
          <w:sz w:val="20"/>
          <w:szCs w:val="20"/>
        </w:rPr>
        <w:t>2</w:t>
      </w:r>
      <w:r w:rsidR="00EE7AD8" w:rsidRPr="00E3026A">
        <w:rPr>
          <w:sz w:val="20"/>
          <w:szCs w:val="20"/>
        </w:rPr>
        <w:t xml:space="preserve"> </w:t>
      </w:r>
      <w:r w:rsidR="006C0ECF" w:rsidRPr="00E3026A">
        <w:rPr>
          <w:sz w:val="20"/>
          <w:szCs w:val="20"/>
        </w:rPr>
        <w:t>г. №</w:t>
      </w:r>
      <w:r w:rsidR="004E7F27" w:rsidRPr="00E3026A">
        <w:rPr>
          <w:sz w:val="20"/>
          <w:szCs w:val="20"/>
        </w:rPr>
        <w:t xml:space="preserve"> </w:t>
      </w:r>
      <w:r w:rsidR="00EE7AD8" w:rsidRPr="00E3026A">
        <w:rPr>
          <w:sz w:val="20"/>
          <w:szCs w:val="20"/>
        </w:rPr>
        <w:t>02/2</w:t>
      </w:r>
      <w:r>
        <w:rPr>
          <w:sz w:val="20"/>
          <w:szCs w:val="20"/>
        </w:rPr>
        <w:t>2</w:t>
      </w:r>
      <w:r w:rsidR="006C0ECF" w:rsidRPr="00E3026A">
        <w:rPr>
          <w:sz w:val="20"/>
          <w:szCs w:val="20"/>
        </w:rPr>
        <w:t xml:space="preserve">), на основании протокола проведения </w:t>
      </w:r>
      <w:r w:rsidR="00860DA6" w:rsidRPr="00860DA6">
        <w:rPr>
          <w:iCs/>
          <w:sz w:val="20"/>
          <w:szCs w:val="20"/>
        </w:rPr>
        <w:t>упрощенной закупки в электронной форме</w:t>
      </w:r>
      <w:proofErr w:type="gramEnd"/>
      <w:r w:rsidR="00860DA6">
        <w:rPr>
          <w:iCs/>
          <w:sz w:val="20"/>
          <w:szCs w:val="20"/>
        </w:rPr>
        <w:t xml:space="preserve"> </w:t>
      </w:r>
      <w:r w:rsidR="006C0ECF" w:rsidRPr="00E3026A">
        <w:rPr>
          <w:sz w:val="20"/>
          <w:szCs w:val="20"/>
        </w:rPr>
        <w:t>заключили</w:t>
      </w:r>
      <w:r w:rsidR="006C0ECF" w:rsidRPr="00E3026A">
        <w:rPr>
          <w:color w:val="000000"/>
          <w:sz w:val="20"/>
          <w:szCs w:val="20"/>
        </w:rPr>
        <w:t xml:space="preserve"> настоящий договор</w:t>
      </w:r>
      <w:r w:rsidR="006C0ECF" w:rsidRPr="00E3026A">
        <w:rPr>
          <w:sz w:val="20"/>
          <w:szCs w:val="20"/>
        </w:rPr>
        <w:t xml:space="preserve"> </w:t>
      </w:r>
      <w:r w:rsidR="002C78F8" w:rsidRPr="00E3026A">
        <w:rPr>
          <w:sz w:val="20"/>
          <w:szCs w:val="20"/>
        </w:rPr>
        <w:t>о нижеследующем:</w:t>
      </w:r>
    </w:p>
    <w:p w:rsidR="001B464B" w:rsidRPr="00E3026A" w:rsidRDefault="001B464B" w:rsidP="00ED51DB">
      <w:pPr>
        <w:jc w:val="center"/>
        <w:rPr>
          <w:b/>
          <w:sz w:val="20"/>
          <w:szCs w:val="20"/>
        </w:rPr>
      </w:pPr>
    </w:p>
    <w:p w:rsidR="00ED51DB" w:rsidRPr="00E3026A" w:rsidRDefault="00ED51DB" w:rsidP="00ED51DB">
      <w:pPr>
        <w:jc w:val="center"/>
        <w:rPr>
          <w:b/>
          <w:sz w:val="20"/>
          <w:szCs w:val="20"/>
        </w:rPr>
      </w:pPr>
      <w:r w:rsidRPr="00E3026A">
        <w:rPr>
          <w:b/>
          <w:sz w:val="20"/>
          <w:szCs w:val="20"/>
        </w:rPr>
        <w:t>1. ПРЕДМЕТ ДОГОВОРА</w:t>
      </w:r>
    </w:p>
    <w:p w:rsidR="00ED51DB" w:rsidRPr="00E3026A" w:rsidRDefault="00ED51DB" w:rsidP="00ED51DB">
      <w:pPr>
        <w:numPr>
          <w:ilvl w:val="1"/>
          <w:numId w:val="1"/>
        </w:numPr>
        <w:tabs>
          <w:tab w:val="left" w:pos="650"/>
        </w:tabs>
        <w:ind w:left="0" w:firstLine="709"/>
        <w:jc w:val="both"/>
        <w:rPr>
          <w:sz w:val="20"/>
          <w:szCs w:val="20"/>
        </w:rPr>
      </w:pPr>
      <w:r w:rsidRPr="00E3026A">
        <w:rPr>
          <w:sz w:val="20"/>
          <w:szCs w:val="20"/>
        </w:rPr>
        <w:t xml:space="preserve"> По настоящему договору Исполнитель обязуется по заданию Заказчика оказать услуги по выполнению </w:t>
      </w:r>
      <w:r w:rsidR="003E537A" w:rsidRPr="00E3026A">
        <w:rPr>
          <w:sz w:val="20"/>
          <w:szCs w:val="20"/>
        </w:rPr>
        <w:t xml:space="preserve">химического </w:t>
      </w:r>
      <w:r w:rsidR="001B464B" w:rsidRPr="00E3026A">
        <w:rPr>
          <w:sz w:val="20"/>
          <w:szCs w:val="20"/>
        </w:rPr>
        <w:t>анализа трансформа</w:t>
      </w:r>
      <w:r w:rsidR="00CB7E4D" w:rsidRPr="00E3026A">
        <w:rPr>
          <w:sz w:val="20"/>
          <w:szCs w:val="20"/>
        </w:rPr>
        <w:t>торного масла</w:t>
      </w:r>
      <w:r w:rsidRPr="00E3026A">
        <w:rPr>
          <w:sz w:val="20"/>
          <w:szCs w:val="20"/>
        </w:rPr>
        <w:t xml:space="preserve">, а </w:t>
      </w:r>
      <w:r w:rsidRPr="00E3026A">
        <w:rPr>
          <w:bCs/>
          <w:sz w:val="20"/>
          <w:szCs w:val="20"/>
        </w:rPr>
        <w:t xml:space="preserve">Заказчик </w:t>
      </w:r>
      <w:r w:rsidR="0021143F" w:rsidRPr="00E3026A">
        <w:rPr>
          <w:bCs/>
          <w:sz w:val="20"/>
          <w:szCs w:val="20"/>
        </w:rPr>
        <w:t>обязуется принять</w:t>
      </w:r>
      <w:r w:rsidRPr="00E3026A">
        <w:rPr>
          <w:bCs/>
          <w:sz w:val="20"/>
          <w:szCs w:val="20"/>
        </w:rPr>
        <w:t xml:space="preserve"> надлежаще оказанные услуги и оплатить их в соответствии с условиями настоящего договора.</w:t>
      </w:r>
    </w:p>
    <w:p w:rsidR="002A61BA" w:rsidRPr="00E3026A" w:rsidRDefault="002A61BA" w:rsidP="002A61BA">
      <w:pPr>
        <w:numPr>
          <w:ilvl w:val="1"/>
          <w:numId w:val="1"/>
        </w:numPr>
        <w:tabs>
          <w:tab w:val="left" w:pos="650"/>
        </w:tabs>
        <w:ind w:left="0" w:firstLine="709"/>
        <w:jc w:val="both"/>
        <w:rPr>
          <w:b/>
          <w:sz w:val="20"/>
          <w:szCs w:val="20"/>
        </w:rPr>
      </w:pPr>
      <w:r w:rsidRPr="00E3026A">
        <w:rPr>
          <w:bCs/>
          <w:sz w:val="20"/>
          <w:szCs w:val="20"/>
        </w:rPr>
        <w:t xml:space="preserve">Срок оказания услуг </w:t>
      </w:r>
      <w:r w:rsidR="004B43F9" w:rsidRPr="00E3026A">
        <w:rPr>
          <w:bCs/>
          <w:sz w:val="20"/>
          <w:szCs w:val="20"/>
        </w:rPr>
        <w:t xml:space="preserve">не более </w:t>
      </w:r>
      <w:r w:rsidR="004B43F9" w:rsidRPr="00860DA6">
        <w:rPr>
          <w:b/>
          <w:sz w:val="20"/>
          <w:szCs w:val="20"/>
        </w:rPr>
        <w:t>3</w:t>
      </w:r>
      <w:r w:rsidR="00054BFF" w:rsidRPr="00860DA6">
        <w:rPr>
          <w:b/>
          <w:sz w:val="20"/>
          <w:szCs w:val="20"/>
        </w:rPr>
        <w:t xml:space="preserve"> (трех)</w:t>
      </w:r>
      <w:r w:rsidR="004B43F9" w:rsidRPr="00E3026A">
        <w:rPr>
          <w:bCs/>
          <w:sz w:val="20"/>
          <w:szCs w:val="20"/>
        </w:rPr>
        <w:t xml:space="preserve"> рабочих дней с момента поступления проб в</w:t>
      </w:r>
      <w:r w:rsidR="004B43F9" w:rsidRPr="00E3026A">
        <w:rPr>
          <w:bCs/>
          <w:sz w:val="20"/>
          <w:szCs w:val="20"/>
        </w:rPr>
        <w:br/>
        <w:t>лабораторию Исполнителя, в зависимости от количества предоставленных образцов</w:t>
      </w:r>
      <w:r w:rsidRPr="00E3026A">
        <w:rPr>
          <w:bCs/>
          <w:sz w:val="20"/>
          <w:szCs w:val="20"/>
        </w:rPr>
        <w:t>.</w:t>
      </w:r>
    </w:p>
    <w:p w:rsidR="00ED51DB" w:rsidRPr="00E3026A" w:rsidRDefault="00ED51DB" w:rsidP="00ED51DB">
      <w:pPr>
        <w:numPr>
          <w:ilvl w:val="1"/>
          <w:numId w:val="1"/>
        </w:numPr>
        <w:tabs>
          <w:tab w:val="left" w:pos="650"/>
        </w:tabs>
        <w:ind w:left="0" w:firstLine="709"/>
        <w:jc w:val="both"/>
        <w:rPr>
          <w:bCs/>
          <w:sz w:val="20"/>
          <w:szCs w:val="20"/>
        </w:rPr>
      </w:pPr>
      <w:r w:rsidRPr="00E3026A">
        <w:rPr>
          <w:bCs/>
          <w:sz w:val="20"/>
          <w:szCs w:val="20"/>
        </w:rPr>
        <w:t xml:space="preserve">Объем оказываемых услуг, их содержание и стоимость определяются в соответствии со Сметой  «Выполнение </w:t>
      </w:r>
      <w:r w:rsidR="003E537A" w:rsidRPr="00E3026A">
        <w:rPr>
          <w:bCs/>
          <w:sz w:val="20"/>
          <w:szCs w:val="20"/>
        </w:rPr>
        <w:t xml:space="preserve">химического </w:t>
      </w:r>
      <w:r w:rsidRPr="00E3026A">
        <w:rPr>
          <w:bCs/>
          <w:sz w:val="20"/>
          <w:szCs w:val="20"/>
        </w:rPr>
        <w:t xml:space="preserve">анализа </w:t>
      </w:r>
      <w:r w:rsidR="001B464B" w:rsidRPr="00E3026A">
        <w:rPr>
          <w:bCs/>
          <w:sz w:val="20"/>
          <w:szCs w:val="20"/>
        </w:rPr>
        <w:t>трансформаторного масла</w:t>
      </w:r>
      <w:r w:rsidRPr="00E3026A">
        <w:rPr>
          <w:bCs/>
          <w:sz w:val="20"/>
          <w:szCs w:val="20"/>
        </w:rPr>
        <w:t>», являющейся неотъемлемой частью настоящего договора (Приложение №1).</w:t>
      </w:r>
    </w:p>
    <w:p w:rsidR="00095CBE" w:rsidRPr="00E3026A" w:rsidRDefault="00261AD9" w:rsidP="00ED51DB">
      <w:pPr>
        <w:numPr>
          <w:ilvl w:val="1"/>
          <w:numId w:val="1"/>
        </w:numPr>
        <w:tabs>
          <w:tab w:val="left" w:pos="650"/>
        </w:tabs>
        <w:ind w:left="0" w:firstLine="709"/>
        <w:jc w:val="both"/>
        <w:rPr>
          <w:bCs/>
          <w:sz w:val="20"/>
          <w:szCs w:val="20"/>
        </w:rPr>
      </w:pPr>
      <w:r w:rsidRPr="00E3026A">
        <w:rPr>
          <w:bCs/>
          <w:sz w:val="20"/>
          <w:szCs w:val="20"/>
        </w:rPr>
        <w:t xml:space="preserve">Исполнитель оказывает услуги на основании </w:t>
      </w:r>
      <w:r w:rsidR="00573CF2" w:rsidRPr="00E3026A">
        <w:rPr>
          <w:bCs/>
          <w:sz w:val="20"/>
          <w:szCs w:val="20"/>
        </w:rPr>
        <w:t>аттестата аккредитации</w:t>
      </w:r>
      <w:r w:rsidR="00860DA6">
        <w:rPr>
          <w:bCs/>
          <w:sz w:val="20"/>
          <w:szCs w:val="20"/>
        </w:rPr>
        <w:t xml:space="preserve"> _______________________</w:t>
      </w:r>
      <w:r w:rsidR="00573CF2" w:rsidRPr="00E3026A">
        <w:rPr>
          <w:bCs/>
          <w:sz w:val="20"/>
          <w:szCs w:val="20"/>
        </w:rPr>
        <w:t xml:space="preserve"> (</w:t>
      </w:r>
      <w:r w:rsidR="00EB2010" w:rsidRPr="00E3026A">
        <w:rPr>
          <w:bCs/>
          <w:sz w:val="20"/>
          <w:szCs w:val="20"/>
        </w:rPr>
        <w:t xml:space="preserve">Дата внесения в реестр сведений об аккредитованном лице </w:t>
      </w:r>
      <w:r w:rsidR="00860DA6">
        <w:rPr>
          <w:bCs/>
          <w:sz w:val="20"/>
          <w:szCs w:val="20"/>
        </w:rPr>
        <w:t>____________________</w:t>
      </w:r>
      <w:r w:rsidR="00573CF2" w:rsidRPr="00E3026A">
        <w:rPr>
          <w:bCs/>
          <w:sz w:val="20"/>
          <w:szCs w:val="20"/>
        </w:rPr>
        <w:t>)</w:t>
      </w:r>
      <w:r w:rsidR="00A51F50" w:rsidRPr="00E3026A">
        <w:rPr>
          <w:bCs/>
          <w:sz w:val="20"/>
          <w:szCs w:val="20"/>
        </w:rPr>
        <w:t>.</w:t>
      </w:r>
      <w:r w:rsidR="00573CF2" w:rsidRPr="00E3026A">
        <w:rPr>
          <w:bCs/>
          <w:sz w:val="20"/>
          <w:szCs w:val="20"/>
        </w:rPr>
        <w:t xml:space="preserve"> </w:t>
      </w:r>
    </w:p>
    <w:p w:rsidR="00255467" w:rsidRPr="00E3026A" w:rsidRDefault="00255467" w:rsidP="00ED51DB">
      <w:pPr>
        <w:numPr>
          <w:ilvl w:val="1"/>
          <w:numId w:val="1"/>
        </w:numPr>
        <w:tabs>
          <w:tab w:val="left" w:pos="650"/>
        </w:tabs>
        <w:ind w:left="0" w:firstLine="709"/>
        <w:jc w:val="both"/>
        <w:rPr>
          <w:bCs/>
          <w:sz w:val="20"/>
          <w:szCs w:val="20"/>
        </w:rPr>
      </w:pPr>
      <w:r w:rsidRPr="00E3026A">
        <w:rPr>
          <w:bCs/>
          <w:sz w:val="20"/>
          <w:szCs w:val="20"/>
        </w:rPr>
        <w:t>Качество услуг должно соответствовать обязательным требованиям, установленным законом или иным нормативным актом.</w:t>
      </w:r>
    </w:p>
    <w:p w:rsidR="007A263B" w:rsidRPr="00E3026A" w:rsidRDefault="007A263B" w:rsidP="00ED51DB">
      <w:pPr>
        <w:numPr>
          <w:ilvl w:val="1"/>
          <w:numId w:val="1"/>
        </w:numPr>
        <w:tabs>
          <w:tab w:val="left" w:pos="650"/>
        </w:tabs>
        <w:ind w:left="0" w:firstLine="709"/>
        <w:jc w:val="both"/>
        <w:rPr>
          <w:bCs/>
          <w:sz w:val="20"/>
          <w:szCs w:val="20"/>
        </w:rPr>
      </w:pPr>
      <w:r w:rsidRPr="00E3026A">
        <w:rPr>
          <w:bCs/>
          <w:sz w:val="20"/>
          <w:szCs w:val="20"/>
        </w:rPr>
        <w:t>Исполнитель определяет технологию оказания услуг самостоятельно, соблюдая обязательные требования нормативных документов.</w:t>
      </w:r>
    </w:p>
    <w:p w:rsidR="00261AD9" w:rsidRPr="00E3026A" w:rsidRDefault="00261AD9" w:rsidP="00261AD9">
      <w:pPr>
        <w:tabs>
          <w:tab w:val="left" w:pos="650"/>
        </w:tabs>
        <w:ind w:left="709"/>
        <w:jc w:val="both"/>
        <w:rPr>
          <w:bCs/>
          <w:sz w:val="20"/>
          <w:szCs w:val="20"/>
        </w:rPr>
      </w:pPr>
    </w:p>
    <w:p w:rsidR="00CC67E8" w:rsidRPr="00E3026A" w:rsidRDefault="00CC67E8" w:rsidP="008E7588">
      <w:pPr>
        <w:jc w:val="center"/>
        <w:rPr>
          <w:b/>
          <w:sz w:val="20"/>
          <w:szCs w:val="20"/>
        </w:rPr>
      </w:pPr>
      <w:r w:rsidRPr="00E3026A">
        <w:rPr>
          <w:b/>
          <w:sz w:val="20"/>
          <w:szCs w:val="20"/>
        </w:rPr>
        <w:t>2. ОБЯЗАННОСТИ СТОРОН</w:t>
      </w:r>
    </w:p>
    <w:p w:rsidR="00CC67E8" w:rsidRPr="00E3026A" w:rsidRDefault="00CC67E8" w:rsidP="008E7588">
      <w:pPr>
        <w:ind w:right="-6" w:firstLine="650"/>
        <w:jc w:val="both"/>
        <w:rPr>
          <w:sz w:val="20"/>
          <w:szCs w:val="20"/>
        </w:rPr>
      </w:pPr>
      <w:r w:rsidRPr="00E3026A">
        <w:rPr>
          <w:sz w:val="20"/>
          <w:szCs w:val="20"/>
        </w:rPr>
        <w:t>2.1. Исполнитель обязуется:</w:t>
      </w:r>
    </w:p>
    <w:p w:rsidR="00CC67E8" w:rsidRPr="00E3026A" w:rsidRDefault="00CC67E8" w:rsidP="008E7588">
      <w:pPr>
        <w:ind w:right="-6" w:firstLine="650"/>
        <w:jc w:val="both"/>
        <w:rPr>
          <w:sz w:val="20"/>
          <w:szCs w:val="20"/>
        </w:rPr>
      </w:pPr>
      <w:r w:rsidRPr="00E3026A">
        <w:rPr>
          <w:sz w:val="20"/>
          <w:szCs w:val="20"/>
        </w:rPr>
        <w:t xml:space="preserve">2.1.1. Качественно, в соответствии с нормативными требованиями и условиями настоящего договора и в сроки, </w:t>
      </w:r>
      <w:r w:rsidR="0021143F" w:rsidRPr="00E3026A">
        <w:rPr>
          <w:sz w:val="20"/>
          <w:szCs w:val="20"/>
        </w:rPr>
        <w:t>предусмотренные настоящим</w:t>
      </w:r>
      <w:r w:rsidRPr="00E3026A">
        <w:rPr>
          <w:sz w:val="20"/>
          <w:szCs w:val="20"/>
        </w:rPr>
        <w:t xml:space="preserve"> договором, оказать услуги, указанные в п. 1.1 настоящего договора.</w:t>
      </w:r>
    </w:p>
    <w:p w:rsidR="00CC67E8" w:rsidRPr="00E3026A" w:rsidRDefault="00CC67E8" w:rsidP="008E7588">
      <w:pPr>
        <w:ind w:right="-6" w:firstLine="650"/>
        <w:jc w:val="both"/>
        <w:rPr>
          <w:sz w:val="20"/>
          <w:szCs w:val="20"/>
        </w:rPr>
      </w:pPr>
      <w:r w:rsidRPr="00E3026A">
        <w:rPr>
          <w:sz w:val="20"/>
          <w:szCs w:val="20"/>
        </w:rPr>
        <w:t>2.1.2. Оказать услуги с использованием собственного оборудования и материалов.</w:t>
      </w:r>
    </w:p>
    <w:p w:rsidR="004B43F9" w:rsidRPr="00E3026A" w:rsidRDefault="004B43F9" w:rsidP="008E7588">
      <w:pPr>
        <w:ind w:right="-6" w:firstLine="650"/>
        <w:jc w:val="both"/>
        <w:rPr>
          <w:sz w:val="20"/>
          <w:szCs w:val="20"/>
        </w:rPr>
      </w:pPr>
      <w:r w:rsidRPr="00E3026A">
        <w:rPr>
          <w:sz w:val="20"/>
          <w:szCs w:val="20"/>
        </w:rPr>
        <w:t xml:space="preserve">2.1.3. </w:t>
      </w:r>
      <w:r w:rsidR="00DF1386" w:rsidRPr="00E3026A">
        <w:rPr>
          <w:sz w:val="20"/>
          <w:szCs w:val="20"/>
        </w:rPr>
        <w:t>Осуществить д</w:t>
      </w:r>
      <w:r w:rsidRPr="00E3026A">
        <w:rPr>
          <w:sz w:val="20"/>
          <w:szCs w:val="20"/>
        </w:rPr>
        <w:t>оставк</w:t>
      </w:r>
      <w:r w:rsidR="00DF1386" w:rsidRPr="00E3026A">
        <w:rPr>
          <w:sz w:val="20"/>
          <w:szCs w:val="20"/>
        </w:rPr>
        <w:t>у</w:t>
      </w:r>
      <w:r w:rsidRPr="00E3026A">
        <w:rPr>
          <w:sz w:val="20"/>
          <w:szCs w:val="20"/>
        </w:rPr>
        <w:t xml:space="preserve"> проб в лабораторию Исполнителя, расположенную по адресу:</w:t>
      </w:r>
      <w:r w:rsidR="00860DA6">
        <w:rPr>
          <w:sz w:val="20"/>
          <w:szCs w:val="20"/>
        </w:rPr>
        <w:t xml:space="preserve"> _______________________________________________________________</w:t>
      </w:r>
      <w:r w:rsidRPr="00E3026A">
        <w:rPr>
          <w:sz w:val="20"/>
          <w:szCs w:val="20"/>
        </w:rPr>
        <w:t xml:space="preserve">, </w:t>
      </w:r>
      <w:r w:rsidR="00DF1386" w:rsidRPr="00E3026A">
        <w:rPr>
          <w:sz w:val="20"/>
          <w:szCs w:val="20"/>
        </w:rPr>
        <w:t>своими</w:t>
      </w:r>
      <w:r w:rsidRPr="00E3026A">
        <w:rPr>
          <w:sz w:val="20"/>
          <w:szCs w:val="20"/>
        </w:rPr>
        <w:t xml:space="preserve"> силами и за </w:t>
      </w:r>
      <w:r w:rsidR="00054BFF" w:rsidRPr="00E3026A">
        <w:rPr>
          <w:sz w:val="20"/>
          <w:szCs w:val="20"/>
        </w:rPr>
        <w:t xml:space="preserve">свой </w:t>
      </w:r>
      <w:r w:rsidRPr="00E3026A">
        <w:rPr>
          <w:sz w:val="20"/>
          <w:szCs w:val="20"/>
        </w:rPr>
        <w:t>счет с</w:t>
      </w:r>
      <w:r w:rsidRPr="00E3026A">
        <w:rPr>
          <w:sz w:val="20"/>
          <w:szCs w:val="20"/>
        </w:rPr>
        <w:br/>
        <w:t>привлечением тран</w:t>
      </w:r>
      <w:r w:rsidR="00FB5CEB" w:rsidRPr="00E3026A">
        <w:rPr>
          <w:sz w:val="20"/>
          <w:szCs w:val="20"/>
        </w:rPr>
        <w:t>спортно-экспедиционной компании</w:t>
      </w:r>
      <w:r w:rsidR="00860DA6">
        <w:rPr>
          <w:sz w:val="20"/>
          <w:szCs w:val="20"/>
        </w:rPr>
        <w:t xml:space="preserve"> (в случае необходимости)</w:t>
      </w:r>
      <w:r w:rsidR="00FB5CEB" w:rsidRPr="00E3026A">
        <w:rPr>
          <w:sz w:val="20"/>
          <w:szCs w:val="20"/>
        </w:rPr>
        <w:t>, определённой Исполнителем.</w:t>
      </w:r>
    </w:p>
    <w:p w:rsidR="004B43F9" w:rsidRPr="00E3026A" w:rsidRDefault="00CC67E8" w:rsidP="008E7588">
      <w:pPr>
        <w:ind w:right="-6" w:firstLine="650"/>
        <w:jc w:val="both"/>
        <w:rPr>
          <w:sz w:val="20"/>
          <w:szCs w:val="20"/>
        </w:rPr>
      </w:pPr>
      <w:r w:rsidRPr="00E3026A">
        <w:rPr>
          <w:sz w:val="20"/>
          <w:szCs w:val="20"/>
        </w:rPr>
        <w:t>2.1.</w:t>
      </w:r>
      <w:r w:rsidR="004B43F9" w:rsidRPr="00E3026A">
        <w:rPr>
          <w:sz w:val="20"/>
          <w:szCs w:val="20"/>
        </w:rPr>
        <w:t>4</w:t>
      </w:r>
      <w:r w:rsidRPr="00E3026A">
        <w:rPr>
          <w:sz w:val="20"/>
          <w:szCs w:val="20"/>
        </w:rPr>
        <w:t xml:space="preserve">. </w:t>
      </w:r>
      <w:r w:rsidR="004B43F9" w:rsidRPr="00E3026A">
        <w:rPr>
          <w:sz w:val="20"/>
          <w:szCs w:val="20"/>
        </w:rPr>
        <w:t>Результаты испытаний – протокол - выс</w:t>
      </w:r>
      <w:r w:rsidR="00FB5CEB" w:rsidRPr="00E3026A">
        <w:rPr>
          <w:sz w:val="20"/>
          <w:szCs w:val="20"/>
        </w:rPr>
        <w:t>лать</w:t>
      </w:r>
      <w:r w:rsidR="004B43F9" w:rsidRPr="00E3026A">
        <w:rPr>
          <w:sz w:val="20"/>
          <w:szCs w:val="20"/>
        </w:rPr>
        <w:t xml:space="preserve"> Заказчику в день завершения испытаний</w:t>
      </w:r>
      <w:r w:rsidR="004B43F9" w:rsidRPr="00E3026A">
        <w:rPr>
          <w:sz w:val="20"/>
          <w:szCs w:val="20"/>
        </w:rPr>
        <w:br/>
        <w:t xml:space="preserve">по электронной почте. Оригиналы документов </w:t>
      </w:r>
      <w:r w:rsidR="00FB5CEB" w:rsidRPr="00E3026A">
        <w:rPr>
          <w:sz w:val="20"/>
          <w:szCs w:val="20"/>
        </w:rPr>
        <w:t>выслать</w:t>
      </w:r>
      <w:r w:rsidR="004B43F9" w:rsidRPr="00E3026A">
        <w:rPr>
          <w:sz w:val="20"/>
          <w:szCs w:val="20"/>
        </w:rPr>
        <w:t xml:space="preserve"> по почте. </w:t>
      </w:r>
    </w:p>
    <w:p w:rsidR="004B43F9" w:rsidRPr="00E3026A" w:rsidRDefault="004B43F9" w:rsidP="008E7588">
      <w:pPr>
        <w:ind w:right="-6" w:firstLine="650"/>
        <w:jc w:val="both"/>
        <w:rPr>
          <w:sz w:val="20"/>
          <w:szCs w:val="20"/>
        </w:rPr>
      </w:pPr>
      <w:r w:rsidRPr="00E3026A">
        <w:rPr>
          <w:sz w:val="20"/>
          <w:szCs w:val="20"/>
        </w:rPr>
        <w:t xml:space="preserve">2.1.5. В рамках оказания услуг по анализу масла предоставить Заказчику </w:t>
      </w:r>
      <w:r w:rsidRPr="003D20DE">
        <w:rPr>
          <w:sz w:val="20"/>
          <w:szCs w:val="20"/>
        </w:rPr>
        <w:t xml:space="preserve">сервис </w:t>
      </w:r>
      <w:r w:rsidR="00054BFF" w:rsidRPr="003D20DE">
        <w:rPr>
          <w:sz w:val="20"/>
          <w:szCs w:val="20"/>
        </w:rPr>
        <w:t>«</w:t>
      </w:r>
      <w:r w:rsidRPr="003D20DE">
        <w:rPr>
          <w:sz w:val="20"/>
          <w:szCs w:val="20"/>
        </w:rPr>
        <w:t>Личный</w:t>
      </w:r>
      <w:r w:rsidRPr="003D20DE">
        <w:rPr>
          <w:sz w:val="20"/>
          <w:szCs w:val="20"/>
        </w:rPr>
        <w:br/>
        <w:t>кабинет Заказчика</w:t>
      </w:r>
      <w:r w:rsidR="00054BFF" w:rsidRPr="003D20DE">
        <w:rPr>
          <w:sz w:val="20"/>
          <w:szCs w:val="20"/>
        </w:rPr>
        <w:t>»</w:t>
      </w:r>
      <w:r w:rsidR="003E1BBA" w:rsidRPr="003D20DE">
        <w:rPr>
          <w:sz w:val="20"/>
          <w:szCs w:val="20"/>
        </w:rPr>
        <w:t xml:space="preserve"> (при наличии данного сервиса у Исполнителя)</w:t>
      </w:r>
      <w:r w:rsidRPr="003D20DE">
        <w:rPr>
          <w:sz w:val="20"/>
          <w:szCs w:val="20"/>
        </w:rPr>
        <w:t>.</w:t>
      </w:r>
    </w:p>
    <w:p w:rsidR="00CC67E8" w:rsidRPr="00E3026A" w:rsidRDefault="004B43F9" w:rsidP="008E7588">
      <w:pPr>
        <w:ind w:right="-6" w:firstLine="650"/>
        <w:jc w:val="both"/>
        <w:rPr>
          <w:sz w:val="20"/>
          <w:szCs w:val="20"/>
        </w:rPr>
      </w:pPr>
      <w:r w:rsidRPr="00E3026A">
        <w:rPr>
          <w:sz w:val="20"/>
          <w:szCs w:val="20"/>
        </w:rPr>
        <w:t>2.1.6</w:t>
      </w:r>
      <w:r w:rsidR="00CC67E8" w:rsidRPr="00E3026A">
        <w:rPr>
          <w:sz w:val="20"/>
          <w:szCs w:val="20"/>
        </w:rPr>
        <w:t>. В случае обнаружения недостатков при приемке оказанных услуг - устранить недостатки своими силами и за свой счет в сроки, согласованные с Заказчиком.</w:t>
      </w:r>
    </w:p>
    <w:p w:rsidR="00CC67E8" w:rsidRPr="00E3026A" w:rsidRDefault="00CC67E8" w:rsidP="008E7588">
      <w:pPr>
        <w:ind w:firstLine="650"/>
        <w:jc w:val="both"/>
        <w:rPr>
          <w:sz w:val="20"/>
          <w:szCs w:val="20"/>
        </w:rPr>
      </w:pPr>
      <w:r w:rsidRPr="00E3026A">
        <w:rPr>
          <w:sz w:val="20"/>
          <w:szCs w:val="20"/>
        </w:rPr>
        <w:t>2.2. Заказчик обязуется:</w:t>
      </w:r>
    </w:p>
    <w:p w:rsidR="00CC67E8" w:rsidRPr="00E3026A" w:rsidRDefault="004B43F9" w:rsidP="004B43F9">
      <w:pPr>
        <w:widowControl w:val="0"/>
        <w:shd w:val="clear" w:color="auto" w:fill="FFFFFF"/>
        <w:tabs>
          <w:tab w:val="left" w:pos="896"/>
        </w:tabs>
        <w:autoSpaceDE w:val="0"/>
        <w:autoSpaceDN w:val="0"/>
        <w:adjustRightInd w:val="0"/>
        <w:jc w:val="both"/>
        <w:rPr>
          <w:rFonts w:ascii="Times New Roman CYR" w:hAnsi="Times New Roman CYR" w:cs="Times New Roman CYR"/>
          <w:color w:val="000000"/>
          <w:sz w:val="20"/>
          <w:szCs w:val="20"/>
        </w:rPr>
      </w:pPr>
      <w:r w:rsidRPr="00E3026A">
        <w:rPr>
          <w:rFonts w:ascii="Times New Roman CYR" w:hAnsi="Times New Roman CYR" w:cs="Times New Roman CYR"/>
          <w:color w:val="000000"/>
          <w:spacing w:val="2"/>
          <w:sz w:val="20"/>
          <w:szCs w:val="20"/>
        </w:rPr>
        <w:t xml:space="preserve">            </w:t>
      </w:r>
      <w:r w:rsidR="00CC67E8" w:rsidRPr="00E3026A">
        <w:rPr>
          <w:rFonts w:ascii="Times New Roman CYR" w:hAnsi="Times New Roman CYR" w:cs="Times New Roman CYR"/>
          <w:color w:val="000000"/>
          <w:spacing w:val="2"/>
          <w:sz w:val="20"/>
          <w:szCs w:val="20"/>
        </w:rPr>
        <w:t>2.2.</w:t>
      </w:r>
      <w:r w:rsidRPr="00E3026A">
        <w:rPr>
          <w:rFonts w:ascii="Times New Roman CYR" w:hAnsi="Times New Roman CYR" w:cs="Times New Roman CYR"/>
          <w:color w:val="000000"/>
          <w:spacing w:val="2"/>
          <w:sz w:val="20"/>
          <w:szCs w:val="20"/>
        </w:rPr>
        <w:t>1</w:t>
      </w:r>
      <w:r w:rsidR="00CC67E8" w:rsidRPr="00E3026A">
        <w:rPr>
          <w:rFonts w:ascii="Times New Roman CYR" w:hAnsi="Times New Roman CYR" w:cs="Times New Roman CYR"/>
          <w:color w:val="000000"/>
          <w:spacing w:val="2"/>
          <w:sz w:val="20"/>
          <w:szCs w:val="20"/>
        </w:rPr>
        <w:t>.</w:t>
      </w:r>
      <w:r w:rsidR="002A61BA" w:rsidRPr="00E3026A">
        <w:rPr>
          <w:rFonts w:ascii="Times New Roman CYR" w:hAnsi="Times New Roman CYR" w:cs="Times New Roman CYR"/>
          <w:color w:val="000000"/>
          <w:spacing w:val="2"/>
          <w:sz w:val="20"/>
          <w:szCs w:val="20"/>
        </w:rPr>
        <w:t xml:space="preserve"> </w:t>
      </w:r>
      <w:r w:rsidR="00CC67E8" w:rsidRPr="00E3026A">
        <w:rPr>
          <w:rFonts w:ascii="Times New Roman CYR" w:hAnsi="Times New Roman CYR" w:cs="Times New Roman CYR"/>
          <w:color w:val="000000"/>
          <w:spacing w:val="2"/>
          <w:sz w:val="20"/>
          <w:szCs w:val="20"/>
        </w:rPr>
        <w:t>Обеспечить</w:t>
      </w:r>
      <w:r w:rsidR="00CC67E8" w:rsidRPr="00E3026A">
        <w:rPr>
          <w:color w:val="000000"/>
          <w:spacing w:val="2"/>
          <w:sz w:val="20"/>
          <w:szCs w:val="20"/>
        </w:rPr>
        <w:t xml:space="preserve"> </w:t>
      </w:r>
      <w:r w:rsidR="00CC67E8" w:rsidRPr="00E3026A">
        <w:rPr>
          <w:rFonts w:ascii="Times New Roman CYR" w:hAnsi="Times New Roman CYR" w:cs="Times New Roman CYR"/>
          <w:color w:val="000000"/>
          <w:spacing w:val="2"/>
          <w:sz w:val="20"/>
          <w:szCs w:val="20"/>
        </w:rPr>
        <w:t>доставку</w:t>
      </w:r>
      <w:r w:rsidR="00CC67E8" w:rsidRPr="00E3026A">
        <w:rPr>
          <w:color w:val="000000"/>
          <w:spacing w:val="2"/>
          <w:sz w:val="20"/>
          <w:szCs w:val="20"/>
        </w:rPr>
        <w:t xml:space="preserve"> </w:t>
      </w:r>
      <w:r w:rsidR="00CC67E8" w:rsidRPr="00E3026A">
        <w:rPr>
          <w:rFonts w:ascii="Times New Roman CYR" w:hAnsi="Times New Roman CYR" w:cs="Times New Roman CYR"/>
          <w:color w:val="000000"/>
          <w:spacing w:val="2"/>
          <w:sz w:val="20"/>
          <w:szCs w:val="20"/>
        </w:rPr>
        <w:t>проб</w:t>
      </w:r>
      <w:r w:rsidR="00992CB4" w:rsidRPr="00E3026A">
        <w:rPr>
          <w:color w:val="000000"/>
          <w:spacing w:val="2"/>
          <w:sz w:val="20"/>
          <w:szCs w:val="20"/>
        </w:rPr>
        <w:t xml:space="preserve"> </w:t>
      </w:r>
      <w:r w:rsidR="00CC67E8" w:rsidRPr="00E3026A">
        <w:rPr>
          <w:color w:val="000000"/>
          <w:spacing w:val="2"/>
          <w:sz w:val="20"/>
          <w:szCs w:val="20"/>
        </w:rPr>
        <w:t xml:space="preserve">Исполнителю </w:t>
      </w:r>
      <w:r w:rsidR="00CC67E8" w:rsidRPr="00E3026A">
        <w:rPr>
          <w:sz w:val="20"/>
          <w:szCs w:val="20"/>
        </w:rPr>
        <w:t>для совершения Исполнителем действий или осуществление деятельности, обусловленной настоящим договором</w:t>
      </w:r>
      <w:r w:rsidR="00CC67E8" w:rsidRPr="00E3026A">
        <w:rPr>
          <w:rFonts w:ascii="Times New Roman CYR" w:hAnsi="Times New Roman CYR" w:cs="Times New Roman CYR"/>
          <w:color w:val="000000"/>
          <w:spacing w:val="-2"/>
          <w:sz w:val="20"/>
          <w:szCs w:val="20"/>
        </w:rPr>
        <w:t xml:space="preserve">.  </w:t>
      </w:r>
    </w:p>
    <w:p w:rsidR="00CC67E8" w:rsidRPr="00E3026A" w:rsidRDefault="00CC67E8" w:rsidP="008E7588">
      <w:pPr>
        <w:pStyle w:val="2"/>
        <w:rPr>
          <w:sz w:val="20"/>
          <w:szCs w:val="20"/>
        </w:rPr>
      </w:pPr>
      <w:r w:rsidRPr="00E3026A">
        <w:rPr>
          <w:sz w:val="20"/>
          <w:szCs w:val="20"/>
        </w:rPr>
        <w:t>2.2.</w:t>
      </w:r>
      <w:r w:rsidR="0021143F" w:rsidRPr="00E3026A">
        <w:rPr>
          <w:sz w:val="20"/>
          <w:szCs w:val="20"/>
        </w:rPr>
        <w:t>2. Предоставить</w:t>
      </w:r>
      <w:r w:rsidR="00992CB4" w:rsidRPr="00E3026A">
        <w:rPr>
          <w:sz w:val="20"/>
          <w:szCs w:val="20"/>
        </w:rPr>
        <w:t xml:space="preserve"> в случае необходимости </w:t>
      </w:r>
      <w:r w:rsidRPr="00E3026A">
        <w:rPr>
          <w:sz w:val="20"/>
          <w:szCs w:val="20"/>
        </w:rPr>
        <w:t>Исполнителю необходимую техническую документацию</w:t>
      </w:r>
      <w:r w:rsidR="00992CB4" w:rsidRPr="00E3026A">
        <w:rPr>
          <w:sz w:val="20"/>
          <w:szCs w:val="20"/>
        </w:rPr>
        <w:t>.</w:t>
      </w:r>
      <w:r w:rsidRPr="00E3026A">
        <w:rPr>
          <w:sz w:val="20"/>
          <w:szCs w:val="20"/>
        </w:rPr>
        <w:t xml:space="preserve"> </w:t>
      </w:r>
    </w:p>
    <w:p w:rsidR="00CC67E8" w:rsidRPr="00E3026A" w:rsidRDefault="00CC67E8" w:rsidP="008E7588">
      <w:pPr>
        <w:ind w:firstLine="650"/>
        <w:jc w:val="both"/>
        <w:rPr>
          <w:sz w:val="20"/>
          <w:szCs w:val="20"/>
        </w:rPr>
      </w:pPr>
      <w:r w:rsidRPr="00E3026A">
        <w:rPr>
          <w:sz w:val="20"/>
          <w:szCs w:val="20"/>
        </w:rPr>
        <w:t>2.2.3. Оплатить оказанные услуги в соответствии с разделом 4 настоящего договора.</w:t>
      </w:r>
    </w:p>
    <w:p w:rsidR="00ED51DB" w:rsidRPr="00E3026A" w:rsidRDefault="00ED51DB" w:rsidP="008E7588">
      <w:pPr>
        <w:jc w:val="center"/>
        <w:rPr>
          <w:b/>
          <w:sz w:val="20"/>
          <w:szCs w:val="20"/>
        </w:rPr>
      </w:pPr>
    </w:p>
    <w:p w:rsidR="00CC67E8" w:rsidRPr="00E3026A" w:rsidRDefault="00CC67E8" w:rsidP="008E7588">
      <w:pPr>
        <w:jc w:val="center"/>
        <w:rPr>
          <w:b/>
          <w:sz w:val="20"/>
          <w:szCs w:val="20"/>
        </w:rPr>
      </w:pPr>
      <w:r w:rsidRPr="00E3026A">
        <w:rPr>
          <w:b/>
          <w:sz w:val="20"/>
          <w:szCs w:val="20"/>
        </w:rPr>
        <w:t>3. УСЛОВИЯ ОКАЗАНИЯ УСЛУГ.</w:t>
      </w:r>
    </w:p>
    <w:p w:rsidR="00CC67E8" w:rsidRPr="00E3026A" w:rsidRDefault="00CC67E8" w:rsidP="008E7588">
      <w:pPr>
        <w:jc w:val="center"/>
        <w:rPr>
          <w:b/>
          <w:sz w:val="20"/>
          <w:szCs w:val="20"/>
        </w:rPr>
      </w:pPr>
      <w:r w:rsidRPr="00E3026A">
        <w:rPr>
          <w:b/>
          <w:sz w:val="20"/>
          <w:szCs w:val="20"/>
        </w:rPr>
        <w:t>ПОРЯДОК ПРИЕМКИ ОКАЗАННЫХ УСЛУГ</w:t>
      </w:r>
    </w:p>
    <w:p w:rsidR="00CC67E8" w:rsidRPr="00E3026A" w:rsidRDefault="00CC67E8" w:rsidP="008E7588">
      <w:pPr>
        <w:ind w:firstLine="709"/>
        <w:jc w:val="both"/>
        <w:rPr>
          <w:sz w:val="20"/>
          <w:szCs w:val="20"/>
        </w:rPr>
      </w:pPr>
      <w:r w:rsidRPr="00E3026A">
        <w:rPr>
          <w:sz w:val="20"/>
          <w:szCs w:val="20"/>
        </w:rPr>
        <w:t>3.1. Если во время соверше</w:t>
      </w:r>
      <w:r w:rsidR="00992CB4" w:rsidRPr="00E3026A">
        <w:rPr>
          <w:sz w:val="20"/>
          <w:szCs w:val="20"/>
        </w:rPr>
        <w:t xml:space="preserve">ния действий или осуществления деятельности </w:t>
      </w:r>
      <w:r w:rsidRPr="00E3026A">
        <w:rPr>
          <w:sz w:val="20"/>
          <w:szCs w:val="20"/>
        </w:rPr>
        <w:t xml:space="preserve">Исполнитель допустил отступления от условий договора, повлекшие ухудшение качества услуг, то по требованию Заказчика он обязан исправить все выявленные недостатки в установленный по соглашению сторон срок. </w:t>
      </w:r>
    </w:p>
    <w:p w:rsidR="00CC67E8" w:rsidRPr="00E3026A" w:rsidRDefault="00CC67E8" w:rsidP="008E7588">
      <w:pPr>
        <w:ind w:firstLine="709"/>
        <w:jc w:val="both"/>
        <w:rPr>
          <w:sz w:val="20"/>
          <w:szCs w:val="20"/>
        </w:rPr>
      </w:pPr>
      <w:r w:rsidRPr="00E3026A">
        <w:rPr>
          <w:sz w:val="20"/>
          <w:szCs w:val="20"/>
        </w:rPr>
        <w:t>3.2. При обнаружении необходимости совершения дополнительных действий или осуществления дополнительной деятельности, стороны подписывают дополнительное соглашение к настоящему договору.</w:t>
      </w:r>
    </w:p>
    <w:p w:rsidR="00CC67E8" w:rsidRPr="00E3026A" w:rsidRDefault="00CC67E8" w:rsidP="008E7588">
      <w:pPr>
        <w:ind w:firstLine="709"/>
        <w:jc w:val="both"/>
        <w:rPr>
          <w:color w:val="000000"/>
          <w:sz w:val="20"/>
          <w:szCs w:val="20"/>
        </w:rPr>
      </w:pPr>
      <w:r w:rsidRPr="00E3026A">
        <w:rPr>
          <w:sz w:val="20"/>
          <w:szCs w:val="20"/>
        </w:rPr>
        <w:t xml:space="preserve">3.3. </w:t>
      </w:r>
      <w:r w:rsidR="00832094" w:rsidRPr="00E3026A">
        <w:rPr>
          <w:sz w:val="20"/>
          <w:szCs w:val="20"/>
        </w:rPr>
        <w:t>Результат оказанных ус</w:t>
      </w:r>
      <w:r w:rsidRPr="00E3026A">
        <w:rPr>
          <w:sz w:val="20"/>
          <w:szCs w:val="20"/>
        </w:rPr>
        <w:t xml:space="preserve">луг по настоящему договору оформляется актом </w:t>
      </w:r>
      <w:r w:rsidR="00285D50" w:rsidRPr="00E3026A">
        <w:rPr>
          <w:color w:val="000000"/>
          <w:sz w:val="20"/>
          <w:szCs w:val="20"/>
        </w:rPr>
        <w:t>сдачи-приемки</w:t>
      </w:r>
      <w:r w:rsidRPr="00E3026A">
        <w:rPr>
          <w:sz w:val="20"/>
          <w:szCs w:val="20"/>
        </w:rPr>
        <w:t xml:space="preserve"> оказанных услуг, подписываемыми обеими сторонами. </w:t>
      </w:r>
    </w:p>
    <w:p w:rsidR="00CC67E8" w:rsidRPr="00E3026A" w:rsidRDefault="00CC67E8" w:rsidP="008E7588">
      <w:pPr>
        <w:ind w:firstLine="709"/>
        <w:jc w:val="both"/>
        <w:rPr>
          <w:color w:val="000000"/>
          <w:sz w:val="20"/>
          <w:szCs w:val="20"/>
        </w:rPr>
      </w:pPr>
      <w:r w:rsidRPr="00E3026A">
        <w:rPr>
          <w:color w:val="000000"/>
          <w:sz w:val="20"/>
          <w:szCs w:val="20"/>
        </w:rPr>
        <w:lastRenderedPageBreak/>
        <w:t xml:space="preserve">3.4. Исполнитель передает Заказчику расчетные документы – два экземпляра акта сдачи-приемки оказанных услуг, подписанных со стороны Исполнителя, и счет на сумму оказанных услуг не позднее 5 (пяти) рабочих дней с момента окончания оказания услуг. </w:t>
      </w:r>
    </w:p>
    <w:p w:rsidR="00CC67E8" w:rsidRPr="00E3026A" w:rsidRDefault="00CC67E8" w:rsidP="008E7588">
      <w:pPr>
        <w:ind w:firstLine="709"/>
        <w:jc w:val="both"/>
        <w:rPr>
          <w:sz w:val="20"/>
          <w:szCs w:val="20"/>
        </w:rPr>
      </w:pPr>
      <w:r w:rsidRPr="00E3026A">
        <w:rPr>
          <w:color w:val="000000"/>
          <w:sz w:val="20"/>
          <w:szCs w:val="20"/>
        </w:rPr>
        <w:t xml:space="preserve">3.5. Заказчик в течение 5 (пяти) рабочих дней со дня получения акта сдачи-приемки оказанных услуг настоящего договора, направляет Исполнителю подписанный акт или мотивированный отказ от его подписания. </w:t>
      </w:r>
      <w:r w:rsidRPr="00E3026A">
        <w:rPr>
          <w:sz w:val="20"/>
          <w:szCs w:val="20"/>
        </w:rPr>
        <w:t xml:space="preserve">Если в течение </w:t>
      </w:r>
      <w:r w:rsidRPr="00E3026A">
        <w:rPr>
          <w:color w:val="000000"/>
          <w:sz w:val="20"/>
          <w:szCs w:val="20"/>
        </w:rPr>
        <w:t>5 (пяти) рабочих</w:t>
      </w:r>
      <w:r w:rsidRPr="00E3026A">
        <w:rPr>
          <w:sz w:val="20"/>
          <w:szCs w:val="20"/>
        </w:rPr>
        <w:t xml:space="preserve"> дней Заказчик не подписал акт </w:t>
      </w:r>
      <w:r w:rsidR="00285D50" w:rsidRPr="00E3026A">
        <w:rPr>
          <w:sz w:val="20"/>
          <w:szCs w:val="20"/>
        </w:rPr>
        <w:t>сдачи-</w:t>
      </w:r>
      <w:r w:rsidRPr="00E3026A">
        <w:rPr>
          <w:sz w:val="20"/>
          <w:szCs w:val="20"/>
        </w:rPr>
        <w:t>приемки оказанных услуг и не выдал Исполнителю мотивированного отказа, то услуги считаются полностью принятыми и подлежащими оплате.</w:t>
      </w:r>
    </w:p>
    <w:p w:rsidR="006E123B" w:rsidRPr="00E3026A" w:rsidRDefault="00CC67E8" w:rsidP="00A25010">
      <w:pPr>
        <w:ind w:firstLine="709"/>
        <w:jc w:val="both"/>
        <w:rPr>
          <w:sz w:val="20"/>
          <w:szCs w:val="20"/>
        </w:rPr>
      </w:pPr>
      <w:r w:rsidRPr="00E3026A">
        <w:rPr>
          <w:sz w:val="20"/>
          <w:szCs w:val="20"/>
        </w:rPr>
        <w:t>3.6. В случае мотивированного отказа Заказчика от подписания акта приемки-сдачи сторонами составляется двусторонний акт с перечнем необходимых доработок, сроков их совершения. После устранения замечаний, указанных в данном акте, стороны подписывают акт сдачи-приемки оказанных услуг в установленном порядке.</w:t>
      </w:r>
    </w:p>
    <w:p w:rsidR="000D281C" w:rsidRPr="00E3026A" w:rsidRDefault="000D281C" w:rsidP="008E7588">
      <w:pPr>
        <w:jc w:val="center"/>
        <w:rPr>
          <w:b/>
          <w:caps/>
          <w:sz w:val="20"/>
          <w:szCs w:val="20"/>
        </w:rPr>
      </w:pPr>
    </w:p>
    <w:p w:rsidR="00CC67E8" w:rsidRPr="00E3026A" w:rsidRDefault="00CC67E8" w:rsidP="008E7588">
      <w:pPr>
        <w:jc w:val="center"/>
        <w:rPr>
          <w:b/>
          <w:caps/>
          <w:sz w:val="20"/>
          <w:szCs w:val="20"/>
        </w:rPr>
      </w:pPr>
      <w:r w:rsidRPr="00E3026A">
        <w:rPr>
          <w:b/>
          <w:caps/>
          <w:sz w:val="20"/>
          <w:szCs w:val="20"/>
        </w:rPr>
        <w:t>4. ЦЕНА услуг И ПОРЯДОК ОПЛАТЫ</w:t>
      </w:r>
    </w:p>
    <w:p w:rsidR="00FD191F" w:rsidRPr="00E3026A" w:rsidRDefault="00CC67E8" w:rsidP="008E7588">
      <w:pPr>
        <w:ind w:firstLine="709"/>
        <w:jc w:val="both"/>
        <w:rPr>
          <w:color w:val="000000"/>
          <w:sz w:val="20"/>
          <w:szCs w:val="20"/>
        </w:rPr>
      </w:pPr>
      <w:r w:rsidRPr="00E3026A">
        <w:rPr>
          <w:sz w:val="20"/>
          <w:szCs w:val="20"/>
        </w:rPr>
        <w:t xml:space="preserve">4.1. </w:t>
      </w:r>
      <w:r w:rsidR="00FE16E9" w:rsidRPr="00E3026A">
        <w:rPr>
          <w:sz w:val="20"/>
          <w:szCs w:val="20"/>
        </w:rPr>
        <w:t xml:space="preserve">Цена </w:t>
      </w:r>
      <w:r w:rsidR="00FE16E9" w:rsidRPr="00E3026A">
        <w:rPr>
          <w:color w:val="000000"/>
          <w:sz w:val="20"/>
          <w:szCs w:val="20"/>
        </w:rPr>
        <w:t xml:space="preserve">услуг, оказываемых Исполнителем по настоящему договору, определяется в соответствии с Приложением № 1 и </w:t>
      </w:r>
      <w:r w:rsidR="00501E3F" w:rsidRPr="00E3026A">
        <w:rPr>
          <w:color w:val="000000"/>
          <w:sz w:val="20"/>
          <w:szCs w:val="20"/>
        </w:rPr>
        <w:t>составляет</w:t>
      </w:r>
      <w:proofErr w:type="gramStart"/>
      <w:r w:rsidR="00501E3F" w:rsidRPr="00E3026A">
        <w:rPr>
          <w:color w:val="000000"/>
          <w:sz w:val="20"/>
          <w:szCs w:val="20"/>
        </w:rPr>
        <w:t xml:space="preserve"> </w:t>
      </w:r>
      <w:r w:rsidR="00860DA6">
        <w:rPr>
          <w:sz w:val="20"/>
          <w:szCs w:val="20"/>
        </w:rPr>
        <w:t>___________________________</w:t>
      </w:r>
      <w:r w:rsidR="00A51F50" w:rsidRPr="00E3026A">
        <w:rPr>
          <w:b/>
          <w:sz w:val="20"/>
          <w:szCs w:val="20"/>
        </w:rPr>
        <w:t xml:space="preserve"> </w:t>
      </w:r>
      <w:r w:rsidR="00FE16E9" w:rsidRPr="00E3026A">
        <w:rPr>
          <w:color w:val="000000"/>
          <w:sz w:val="20"/>
          <w:szCs w:val="20"/>
        </w:rPr>
        <w:t>(</w:t>
      </w:r>
      <w:r w:rsidR="00860DA6">
        <w:rPr>
          <w:color w:val="000000"/>
          <w:sz w:val="20"/>
          <w:szCs w:val="20"/>
        </w:rPr>
        <w:t>__________________________</w:t>
      </w:r>
      <w:r w:rsidR="000D281C" w:rsidRPr="00E3026A">
        <w:rPr>
          <w:color w:val="000000"/>
          <w:sz w:val="20"/>
          <w:szCs w:val="20"/>
        </w:rPr>
        <w:t xml:space="preserve">) </w:t>
      </w:r>
      <w:proofErr w:type="gramEnd"/>
      <w:r w:rsidR="000D281C" w:rsidRPr="00E3026A">
        <w:rPr>
          <w:color w:val="000000"/>
          <w:sz w:val="20"/>
          <w:szCs w:val="20"/>
        </w:rPr>
        <w:t>рубл</w:t>
      </w:r>
      <w:r w:rsidR="00A51F50" w:rsidRPr="00E3026A">
        <w:rPr>
          <w:color w:val="000000"/>
          <w:sz w:val="20"/>
          <w:szCs w:val="20"/>
        </w:rPr>
        <w:t>ей</w:t>
      </w:r>
      <w:r w:rsidR="00FE16E9" w:rsidRPr="00E3026A">
        <w:rPr>
          <w:color w:val="000000"/>
          <w:sz w:val="20"/>
          <w:szCs w:val="20"/>
        </w:rPr>
        <w:t xml:space="preserve"> </w:t>
      </w:r>
      <w:r w:rsidR="00860DA6">
        <w:rPr>
          <w:color w:val="000000"/>
          <w:sz w:val="20"/>
          <w:szCs w:val="20"/>
        </w:rPr>
        <w:t>___________</w:t>
      </w:r>
      <w:r w:rsidR="000D281C" w:rsidRPr="00E3026A">
        <w:rPr>
          <w:color w:val="000000"/>
          <w:sz w:val="20"/>
          <w:szCs w:val="20"/>
        </w:rPr>
        <w:t xml:space="preserve"> копеек</w:t>
      </w:r>
      <w:r w:rsidR="007230F7" w:rsidRPr="00E3026A">
        <w:rPr>
          <w:color w:val="000000"/>
          <w:sz w:val="20"/>
          <w:szCs w:val="20"/>
        </w:rPr>
        <w:t xml:space="preserve">, </w:t>
      </w:r>
      <w:r w:rsidR="00860DA6">
        <w:rPr>
          <w:color w:val="000000"/>
          <w:sz w:val="20"/>
          <w:szCs w:val="20"/>
        </w:rPr>
        <w:t>в том числе НДС 20 %/</w:t>
      </w:r>
      <w:r w:rsidR="00A51F50" w:rsidRPr="00E3026A">
        <w:rPr>
          <w:color w:val="000000"/>
          <w:sz w:val="20"/>
          <w:szCs w:val="20"/>
        </w:rPr>
        <w:t>НДС не облагается</w:t>
      </w:r>
      <w:r w:rsidR="007230F7" w:rsidRPr="00E3026A">
        <w:rPr>
          <w:color w:val="000000"/>
          <w:sz w:val="20"/>
          <w:szCs w:val="20"/>
        </w:rPr>
        <w:t>.</w:t>
      </w:r>
    </w:p>
    <w:p w:rsidR="002A61BA" w:rsidRPr="00E3026A" w:rsidRDefault="002A61BA" w:rsidP="008E7588">
      <w:pPr>
        <w:ind w:firstLine="709"/>
        <w:jc w:val="both"/>
        <w:rPr>
          <w:sz w:val="20"/>
          <w:szCs w:val="20"/>
        </w:rPr>
      </w:pPr>
      <w:r w:rsidRPr="00E3026A">
        <w:rPr>
          <w:color w:val="000000"/>
          <w:sz w:val="20"/>
          <w:szCs w:val="20"/>
        </w:rPr>
        <w:t xml:space="preserve">4.2. </w:t>
      </w:r>
      <w:r w:rsidRPr="00E3026A">
        <w:rPr>
          <w:sz w:val="20"/>
          <w:szCs w:val="20"/>
        </w:rPr>
        <w:t xml:space="preserve">Общая цена услуг определяется из количества подписанных </w:t>
      </w:r>
      <w:r w:rsidR="005D5705" w:rsidRPr="00E3026A">
        <w:rPr>
          <w:color w:val="000000"/>
          <w:sz w:val="20"/>
          <w:szCs w:val="20"/>
        </w:rPr>
        <w:t>актов сдачи-приемки оказанных услуг</w:t>
      </w:r>
      <w:r w:rsidRPr="00E3026A">
        <w:rPr>
          <w:sz w:val="20"/>
          <w:szCs w:val="20"/>
        </w:rPr>
        <w:t>.</w:t>
      </w:r>
    </w:p>
    <w:p w:rsidR="00A56710" w:rsidRPr="00E3026A" w:rsidRDefault="00A56710" w:rsidP="00A56710">
      <w:pPr>
        <w:pStyle w:val="af4"/>
        <w:ind w:left="0" w:firstLine="709"/>
        <w:jc w:val="both"/>
      </w:pPr>
      <w:r w:rsidRPr="00E3026A">
        <w:t xml:space="preserve">4.3. </w:t>
      </w:r>
      <w:r w:rsidR="0017125C" w:rsidRPr="00E3026A">
        <w:t>Общая сумма договор</w:t>
      </w:r>
      <w:r w:rsidR="006F2F6C" w:rsidRPr="00E3026A">
        <w:t>а</w:t>
      </w:r>
      <w:r w:rsidR="0017125C" w:rsidRPr="00E3026A">
        <w:t>, является фиксированной и может быть изменена только в случаях указанных в п.4.3.1 и 4.3.2 настоящего договора.</w:t>
      </w:r>
    </w:p>
    <w:p w:rsidR="0017125C" w:rsidRPr="00E3026A" w:rsidRDefault="0017125C" w:rsidP="00A56710">
      <w:pPr>
        <w:pStyle w:val="af4"/>
        <w:ind w:left="0" w:firstLine="709"/>
        <w:jc w:val="both"/>
      </w:pPr>
      <w:r w:rsidRPr="00E3026A">
        <w:t>4.3.1. По соглашению Сторон общая сумма договора может быть уменьшена без изменения иных условий исполнения договора.</w:t>
      </w:r>
    </w:p>
    <w:p w:rsidR="0017125C" w:rsidRPr="00E3026A" w:rsidRDefault="0017125C" w:rsidP="00A56710">
      <w:pPr>
        <w:pStyle w:val="af4"/>
        <w:ind w:left="0" w:firstLine="709"/>
        <w:jc w:val="both"/>
      </w:pPr>
      <w:r w:rsidRPr="00E3026A">
        <w:t>4.3.2. По Соглашению Сторон в случае увеличения или уменьшения объема услуг общая сумма договора изменяется соответствующим образом.</w:t>
      </w:r>
    </w:p>
    <w:p w:rsidR="00CC67E8" w:rsidRPr="00E3026A" w:rsidRDefault="00CC67E8" w:rsidP="008E7588">
      <w:pPr>
        <w:ind w:firstLine="709"/>
        <w:jc w:val="both"/>
        <w:rPr>
          <w:color w:val="000000"/>
          <w:sz w:val="20"/>
          <w:szCs w:val="20"/>
        </w:rPr>
      </w:pPr>
      <w:r w:rsidRPr="00E3026A">
        <w:rPr>
          <w:color w:val="000000"/>
          <w:sz w:val="20"/>
          <w:szCs w:val="20"/>
        </w:rPr>
        <w:t>4.</w:t>
      </w:r>
      <w:r w:rsidR="00A56710" w:rsidRPr="00E3026A">
        <w:rPr>
          <w:color w:val="000000"/>
          <w:sz w:val="20"/>
          <w:szCs w:val="20"/>
        </w:rPr>
        <w:t>4</w:t>
      </w:r>
      <w:r w:rsidRPr="00E3026A">
        <w:rPr>
          <w:color w:val="000000"/>
          <w:sz w:val="20"/>
          <w:szCs w:val="20"/>
        </w:rPr>
        <w:t xml:space="preserve">. </w:t>
      </w:r>
      <w:r w:rsidR="00DC6035" w:rsidRPr="00E3026A">
        <w:rPr>
          <w:color w:val="000000"/>
          <w:sz w:val="20"/>
          <w:szCs w:val="20"/>
        </w:rPr>
        <w:t xml:space="preserve">Оплата осуществляется в течение </w:t>
      </w:r>
      <w:r w:rsidR="00860DA6" w:rsidRPr="00860DA6">
        <w:rPr>
          <w:b/>
          <w:bCs/>
          <w:color w:val="000000"/>
          <w:sz w:val="20"/>
          <w:szCs w:val="20"/>
        </w:rPr>
        <w:t>7</w:t>
      </w:r>
      <w:r w:rsidR="00DC6035" w:rsidRPr="00860DA6">
        <w:rPr>
          <w:b/>
          <w:bCs/>
          <w:color w:val="000000"/>
          <w:sz w:val="20"/>
          <w:szCs w:val="20"/>
        </w:rPr>
        <w:t xml:space="preserve"> (</w:t>
      </w:r>
      <w:r w:rsidR="00860DA6" w:rsidRPr="00860DA6">
        <w:rPr>
          <w:b/>
          <w:bCs/>
          <w:color w:val="000000"/>
          <w:sz w:val="20"/>
          <w:szCs w:val="20"/>
        </w:rPr>
        <w:t>семи</w:t>
      </w:r>
      <w:r w:rsidR="00DC6035" w:rsidRPr="00860DA6">
        <w:rPr>
          <w:b/>
          <w:bCs/>
          <w:color w:val="000000"/>
          <w:sz w:val="20"/>
          <w:szCs w:val="20"/>
        </w:rPr>
        <w:t>)</w:t>
      </w:r>
      <w:r w:rsidR="00DC6035" w:rsidRPr="00E3026A">
        <w:rPr>
          <w:color w:val="000000"/>
          <w:sz w:val="20"/>
          <w:szCs w:val="20"/>
        </w:rPr>
        <w:t xml:space="preserve"> </w:t>
      </w:r>
      <w:r w:rsidR="008E65BB" w:rsidRPr="00E3026A">
        <w:rPr>
          <w:color w:val="000000"/>
          <w:sz w:val="20"/>
          <w:szCs w:val="20"/>
        </w:rPr>
        <w:t>рабочих</w:t>
      </w:r>
      <w:r w:rsidR="00DC6035" w:rsidRPr="00E3026A">
        <w:rPr>
          <w:color w:val="000000"/>
          <w:sz w:val="20"/>
          <w:szCs w:val="20"/>
        </w:rPr>
        <w:t xml:space="preserve"> дней с момента подписания акта сдачи – приемки оказанных услуг</w:t>
      </w:r>
      <w:r w:rsidRPr="00E3026A">
        <w:rPr>
          <w:color w:val="000000"/>
          <w:sz w:val="20"/>
          <w:szCs w:val="20"/>
        </w:rPr>
        <w:t>.</w:t>
      </w:r>
    </w:p>
    <w:p w:rsidR="00044F0A" w:rsidRPr="00E3026A" w:rsidRDefault="00044F0A" w:rsidP="004A79AB">
      <w:pPr>
        <w:jc w:val="center"/>
        <w:rPr>
          <w:b/>
          <w:sz w:val="20"/>
          <w:szCs w:val="20"/>
        </w:rPr>
      </w:pPr>
    </w:p>
    <w:p w:rsidR="004A79AB" w:rsidRPr="00E3026A" w:rsidRDefault="00CC67E8" w:rsidP="004A79AB">
      <w:pPr>
        <w:jc w:val="center"/>
        <w:rPr>
          <w:b/>
          <w:sz w:val="20"/>
          <w:szCs w:val="20"/>
        </w:rPr>
      </w:pPr>
      <w:r w:rsidRPr="00E3026A">
        <w:rPr>
          <w:b/>
          <w:sz w:val="20"/>
          <w:szCs w:val="20"/>
        </w:rPr>
        <w:t>5. СРОК ДЕЙСТВИЯ ДОГОВОРА</w:t>
      </w:r>
    </w:p>
    <w:p w:rsidR="00CC67E8" w:rsidRPr="00860DA6" w:rsidRDefault="00CC67E8" w:rsidP="00044F0A">
      <w:pPr>
        <w:ind w:firstLine="709"/>
        <w:jc w:val="both"/>
        <w:rPr>
          <w:b/>
          <w:bCs/>
          <w:sz w:val="20"/>
          <w:szCs w:val="20"/>
        </w:rPr>
      </w:pPr>
      <w:r w:rsidRPr="00E3026A">
        <w:rPr>
          <w:sz w:val="20"/>
          <w:szCs w:val="20"/>
        </w:rPr>
        <w:t xml:space="preserve">5.1. Договор </w:t>
      </w:r>
      <w:r w:rsidR="00044F0A" w:rsidRPr="00E3026A">
        <w:rPr>
          <w:sz w:val="20"/>
          <w:szCs w:val="20"/>
        </w:rPr>
        <w:t xml:space="preserve">вступает в силу с момента подписание его </w:t>
      </w:r>
      <w:r w:rsidR="00860DA6">
        <w:rPr>
          <w:sz w:val="20"/>
          <w:szCs w:val="20"/>
        </w:rPr>
        <w:t>С</w:t>
      </w:r>
      <w:r w:rsidR="00044F0A" w:rsidRPr="00E3026A">
        <w:rPr>
          <w:sz w:val="20"/>
          <w:szCs w:val="20"/>
        </w:rPr>
        <w:t xml:space="preserve">торонами и </w:t>
      </w:r>
      <w:r w:rsidRPr="00E3026A">
        <w:rPr>
          <w:sz w:val="20"/>
          <w:szCs w:val="20"/>
        </w:rPr>
        <w:t xml:space="preserve">действует </w:t>
      </w:r>
      <w:r w:rsidR="00860DA6" w:rsidRPr="00860DA6">
        <w:rPr>
          <w:b/>
          <w:bCs/>
          <w:sz w:val="20"/>
          <w:szCs w:val="20"/>
        </w:rPr>
        <w:t>п</w:t>
      </w:r>
      <w:r w:rsidRPr="00860DA6">
        <w:rPr>
          <w:b/>
          <w:bCs/>
          <w:sz w:val="20"/>
          <w:szCs w:val="20"/>
        </w:rPr>
        <w:t xml:space="preserve">о </w:t>
      </w:r>
      <w:r w:rsidR="002A61BA" w:rsidRPr="00860DA6">
        <w:rPr>
          <w:b/>
          <w:bCs/>
          <w:sz w:val="20"/>
          <w:szCs w:val="20"/>
        </w:rPr>
        <w:t>31.12.20</w:t>
      </w:r>
      <w:r w:rsidR="009913E9" w:rsidRPr="00860DA6">
        <w:rPr>
          <w:b/>
          <w:bCs/>
          <w:sz w:val="20"/>
          <w:szCs w:val="20"/>
        </w:rPr>
        <w:t>2</w:t>
      </w:r>
      <w:r w:rsidR="00860DA6" w:rsidRPr="00860DA6">
        <w:rPr>
          <w:b/>
          <w:bCs/>
          <w:sz w:val="20"/>
          <w:szCs w:val="20"/>
        </w:rPr>
        <w:t>3</w:t>
      </w:r>
      <w:r w:rsidR="002A61BA" w:rsidRPr="00860DA6">
        <w:rPr>
          <w:b/>
          <w:bCs/>
          <w:sz w:val="20"/>
          <w:szCs w:val="20"/>
        </w:rPr>
        <w:t xml:space="preserve"> года</w:t>
      </w:r>
      <w:r w:rsidRPr="00860DA6">
        <w:rPr>
          <w:b/>
          <w:bCs/>
          <w:sz w:val="20"/>
          <w:szCs w:val="20"/>
        </w:rPr>
        <w:t>.</w:t>
      </w:r>
    </w:p>
    <w:p w:rsidR="00ED51DB" w:rsidRPr="00E3026A" w:rsidRDefault="00ED51DB" w:rsidP="008E7588">
      <w:pPr>
        <w:jc w:val="center"/>
        <w:rPr>
          <w:b/>
          <w:caps/>
          <w:sz w:val="20"/>
          <w:szCs w:val="20"/>
        </w:rPr>
      </w:pPr>
    </w:p>
    <w:p w:rsidR="00CC67E8" w:rsidRPr="00E3026A" w:rsidRDefault="00CC67E8" w:rsidP="008E7588">
      <w:pPr>
        <w:jc w:val="center"/>
        <w:rPr>
          <w:b/>
          <w:caps/>
          <w:sz w:val="20"/>
          <w:szCs w:val="20"/>
        </w:rPr>
      </w:pPr>
      <w:r w:rsidRPr="00E3026A">
        <w:rPr>
          <w:b/>
          <w:caps/>
          <w:sz w:val="20"/>
          <w:szCs w:val="20"/>
        </w:rPr>
        <w:t>6. Ответственность сторон</w:t>
      </w:r>
    </w:p>
    <w:p w:rsidR="00CC67E8" w:rsidRPr="00E3026A" w:rsidRDefault="00CC67E8" w:rsidP="008E7588">
      <w:pPr>
        <w:ind w:firstLine="709"/>
        <w:jc w:val="both"/>
        <w:rPr>
          <w:sz w:val="20"/>
          <w:szCs w:val="20"/>
        </w:rPr>
      </w:pPr>
      <w:r w:rsidRPr="00E3026A">
        <w:rPr>
          <w:sz w:val="20"/>
          <w:szCs w:val="20"/>
        </w:rPr>
        <w:t xml:space="preserve">6.1. Стороны несут ответственность за неисполнение условий договора в соответствии с </w:t>
      </w:r>
      <w:r w:rsidR="00044F0A" w:rsidRPr="00E3026A">
        <w:rPr>
          <w:sz w:val="20"/>
          <w:szCs w:val="20"/>
        </w:rPr>
        <w:t xml:space="preserve">действующим </w:t>
      </w:r>
      <w:r w:rsidRPr="00E3026A">
        <w:rPr>
          <w:sz w:val="20"/>
          <w:szCs w:val="20"/>
        </w:rPr>
        <w:t>законодательством Российской Федерации.</w:t>
      </w:r>
    </w:p>
    <w:p w:rsidR="00222A33" w:rsidRPr="00E3026A" w:rsidRDefault="00222A33" w:rsidP="008E7588">
      <w:pPr>
        <w:ind w:firstLine="709"/>
        <w:jc w:val="both"/>
        <w:rPr>
          <w:sz w:val="20"/>
          <w:szCs w:val="20"/>
        </w:rPr>
      </w:pPr>
      <w:r w:rsidRPr="00E3026A">
        <w:rPr>
          <w:sz w:val="20"/>
          <w:szCs w:val="20"/>
        </w:rPr>
        <w:t>6.2. В случае нарушения начального или конечного срока оказания услуг Заказчик вправе потребовать уплаты пеней в размере 0,5 % от цены услуг за каждый день просрочки.</w:t>
      </w:r>
    </w:p>
    <w:p w:rsidR="00222A33" w:rsidRPr="00E3026A" w:rsidRDefault="00443822" w:rsidP="008E7588">
      <w:pPr>
        <w:ind w:firstLine="709"/>
        <w:jc w:val="both"/>
        <w:rPr>
          <w:sz w:val="20"/>
          <w:szCs w:val="20"/>
        </w:rPr>
      </w:pPr>
      <w:r w:rsidRPr="00E3026A">
        <w:rPr>
          <w:sz w:val="20"/>
          <w:szCs w:val="20"/>
        </w:rPr>
        <w:t>6.3. Если Исполнитель привлек к оказанию услуг третьих лиц, без получения предварительного письменного согласия Заказчика, Заказчик вправе потребовать уплаты штрафа в размере 10 000 (Десять тысяч) рублей 00 копеек.</w:t>
      </w:r>
    </w:p>
    <w:p w:rsidR="00EC5B1C" w:rsidRPr="00E3026A" w:rsidRDefault="00443822" w:rsidP="00EC5B1C">
      <w:pPr>
        <w:ind w:firstLine="709"/>
        <w:jc w:val="both"/>
        <w:rPr>
          <w:sz w:val="20"/>
          <w:szCs w:val="20"/>
        </w:rPr>
      </w:pPr>
      <w:r w:rsidRPr="00E3026A">
        <w:rPr>
          <w:sz w:val="20"/>
          <w:szCs w:val="20"/>
        </w:rPr>
        <w:t xml:space="preserve">6.4. </w:t>
      </w:r>
      <w:r w:rsidR="00EC5B1C" w:rsidRPr="00E3026A">
        <w:rPr>
          <w:sz w:val="20"/>
          <w:szCs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43822" w:rsidRPr="00E3026A" w:rsidRDefault="00EC5B1C" w:rsidP="00EC5B1C">
      <w:pPr>
        <w:ind w:firstLine="709"/>
        <w:jc w:val="both"/>
        <w:rPr>
          <w:sz w:val="20"/>
          <w:szCs w:val="20"/>
        </w:rPr>
      </w:pPr>
      <w:r w:rsidRPr="00E3026A">
        <w:rPr>
          <w:sz w:val="20"/>
          <w:szCs w:val="20"/>
        </w:rPr>
        <w:t xml:space="preserve">6.5. </w:t>
      </w:r>
      <w:proofErr w:type="gramStart"/>
      <w:r w:rsidRPr="00E3026A">
        <w:rPr>
          <w:sz w:val="20"/>
          <w:szCs w:val="20"/>
        </w:rPr>
        <w:t xml:space="preserve">В случае нарушения одной из сторон обязательств по получению предварительного письменного согласия на проведение зачёта однородных встречных требований и/или перемены лиц в обязательстве (уступки права (требования), перевод долга), предусмотренных пунктами </w:t>
      </w:r>
      <w:r w:rsidR="0052385B" w:rsidRPr="00E3026A">
        <w:rPr>
          <w:sz w:val="20"/>
          <w:szCs w:val="20"/>
        </w:rPr>
        <w:t>7.14.</w:t>
      </w:r>
      <w:r w:rsidRPr="00E3026A">
        <w:rPr>
          <w:sz w:val="20"/>
          <w:szCs w:val="20"/>
        </w:rPr>
        <w:t>,</w:t>
      </w:r>
      <w:r w:rsidR="0052385B" w:rsidRPr="00E3026A">
        <w:rPr>
          <w:sz w:val="20"/>
          <w:szCs w:val="20"/>
        </w:rPr>
        <w:t xml:space="preserve"> 7.15.</w:t>
      </w:r>
      <w:r w:rsidRPr="00E3026A">
        <w:rPr>
          <w:sz w:val="20"/>
          <w:szCs w:val="20"/>
        </w:rPr>
        <w:t xml:space="preserve"> настоящего договора, виновная сторона выплачивает другой стороне штрафную неустойку, составляющую 10% (Десять процентов) от цены настоящего договора, сверх суммы возмещения причинённых документально подтверждённых убытков.</w:t>
      </w:r>
      <w:proofErr w:type="gramEnd"/>
    </w:p>
    <w:p w:rsidR="003B53F3" w:rsidRPr="00E3026A" w:rsidRDefault="009B5E44" w:rsidP="003B53F3">
      <w:pPr>
        <w:ind w:firstLine="709"/>
        <w:jc w:val="both"/>
        <w:rPr>
          <w:sz w:val="20"/>
          <w:szCs w:val="20"/>
        </w:rPr>
      </w:pPr>
      <w:r w:rsidRPr="00E3026A">
        <w:rPr>
          <w:sz w:val="20"/>
          <w:szCs w:val="20"/>
        </w:rPr>
        <w:t>6.6.</w:t>
      </w:r>
      <w:r w:rsidR="003B53F3" w:rsidRPr="00E3026A">
        <w:rPr>
          <w:sz w:val="20"/>
          <w:szCs w:val="20"/>
        </w:rPr>
        <w:t xml:space="preserve"> </w:t>
      </w:r>
      <w:proofErr w:type="gramStart"/>
      <w:r w:rsidR="003B53F3" w:rsidRPr="00E3026A">
        <w:rPr>
          <w:sz w:val="20"/>
          <w:szCs w:val="20"/>
        </w:rPr>
        <w:t>Стороны не несут ответственности за неисполнение или ненадлежащее исполнение своих обязательств по настоящему договору, если в период действия настоящего договора произошли события непреодолимой силы в соответствии со статьёй 401 Гражданского кодекса Российской Федерации (чрезвычайных и непредотвратимых при данных условиях обстоятельств); а также общепринятые в деловой практике форс-мажорные обстоятельства (военные действия, забастовки, террористические акты и т.п.);</w:t>
      </w:r>
      <w:proofErr w:type="gramEnd"/>
      <w:r w:rsidR="003B53F3" w:rsidRPr="00E3026A">
        <w:rPr>
          <w:sz w:val="20"/>
          <w:szCs w:val="20"/>
        </w:rPr>
        <w:t xml:space="preserve"> а также 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самоуправления, делающие невозможным исполнение сторонами своих обязательств полностью или в части.</w:t>
      </w:r>
    </w:p>
    <w:p w:rsidR="003B53F3" w:rsidRPr="00E3026A" w:rsidRDefault="003B53F3" w:rsidP="003B53F3">
      <w:pPr>
        <w:ind w:firstLine="709"/>
        <w:jc w:val="both"/>
        <w:rPr>
          <w:sz w:val="20"/>
          <w:szCs w:val="20"/>
        </w:rPr>
      </w:pPr>
      <w:r w:rsidRPr="00E3026A">
        <w:rPr>
          <w:sz w:val="20"/>
          <w:szCs w:val="20"/>
        </w:rPr>
        <w:t xml:space="preserve">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w:t>
      </w:r>
      <w:r w:rsidRPr="00E3026A">
        <w:rPr>
          <w:sz w:val="20"/>
          <w:szCs w:val="20"/>
        </w:rPr>
        <w:lastRenderedPageBreak/>
        <w:t>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3B53F3" w:rsidRPr="00E3026A" w:rsidRDefault="003B53F3" w:rsidP="003B53F3">
      <w:pPr>
        <w:ind w:firstLine="709"/>
        <w:jc w:val="both"/>
        <w:rPr>
          <w:sz w:val="20"/>
          <w:szCs w:val="20"/>
        </w:rPr>
      </w:pPr>
      <w:r w:rsidRPr="00E3026A">
        <w:rPr>
          <w:sz w:val="20"/>
          <w:szCs w:val="20"/>
        </w:rPr>
        <w:t xml:space="preserve">6.7.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(в течение 14 (Четырнадцати) дней) письменно сообщить другой Стороне настоящего Договора о наличии таких обстоятельств и о предполагаемом сроке их действия. </w:t>
      </w:r>
    </w:p>
    <w:p w:rsidR="003B53F3" w:rsidRPr="00E3026A" w:rsidRDefault="003B53F3" w:rsidP="003B53F3">
      <w:pPr>
        <w:ind w:firstLine="709"/>
        <w:jc w:val="both"/>
        <w:rPr>
          <w:sz w:val="20"/>
          <w:szCs w:val="20"/>
        </w:rPr>
      </w:pPr>
      <w:r w:rsidRPr="00E3026A">
        <w:rPr>
          <w:sz w:val="20"/>
          <w:szCs w:val="20"/>
        </w:rPr>
        <w:t>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3B53F3" w:rsidRPr="00E3026A" w:rsidRDefault="003B53F3" w:rsidP="003B53F3">
      <w:pPr>
        <w:ind w:firstLine="709"/>
        <w:jc w:val="both"/>
        <w:rPr>
          <w:sz w:val="20"/>
          <w:szCs w:val="20"/>
        </w:rPr>
      </w:pPr>
      <w:r w:rsidRPr="00E3026A">
        <w:rPr>
          <w:sz w:val="20"/>
          <w:szCs w:val="20"/>
        </w:rPr>
        <w:t>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3B53F3" w:rsidRPr="00E3026A" w:rsidRDefault="003B53F3" w:rsidP="003B53F3">
      <w:pPr>
        <w:ind w:firstLine="709"/>
        <w:jc w:val="both"/>
        <w:rPr>
          <w:sz w:val="20"/>
          <w:szCs w:val="20"/>
        </w:rPr>
      </w:pPr>
      <w:r w:rsidRPr="00E3026A">
        <w:rPr>
          <w:sz w:val="20"/>
          <w:szCs w:val="20"/>
        </w:rPr>
        <w:t>6.8.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9B5E44" w:rsidRPr="00E3026A" w:rsidRDefault="003B53F3" w:rsidP="003B53F3">
      <w:pPr>
        <w:ind w:firstLine="709"/>
        <w:jc w:val="both"/>
        <w:rPr>
          <w:sz w:val="20"/>
          <w:szCs w:val="20"/>
        </w:rPr>
      </w:pPr>
      <w:r w:rsidRPr="00E3026A">
        <w:rPr>
          <w:sz w:val="20"/>
          <w:szCs w:val="20"/>
        </w:rPr>
        <w:t>6.9. После прекращения действия обстоятельств, перечисленных в пункте 6.6 настоящего договора, Сторона, которая подверглась их действию, должна возобновить исполнение обязатель</w:t>
      </w:r>
      <w:proofErr w:type="gramStart"/>
      <w:r w:rsidRPr="00E3026A">
        <w:rPr>
          <w:sz w:val="20"/>
          <w:szCs w:val="20"/>
        </w:rPr>
        <w:t>ств в ср</w:t>
      </w:r>
      <w:proofErr w:type="gramEnd"/>
      <w:r w:rsidRPr="00E3026A">
        <w:rPr>
          <w:sz w:val="20"/>
          <w:szCs w:val="20"/>
        </w:rPr>
        <w:t>ок, не превышающий 5 (Пять) рабочих дней с момента прекращения действия этих обстоятельств.</w:t>
      </w:r>
    </w:p>
    <w:p w:rsidR="006D6402" w:rsidRPr="00E3026A" w:rsidRDefault="006D6402" w:rsidP="006D6402">
      <w:pPr>
        <w:ind w:firstLine="709"/>
        <w:jc w:val="both"/>
        <w:rPr>
          <w:sz w:val="20"/>
          <w:szCs w:val="20"/>
        </w:rPr>
      </w:pPr>
      <w:r w:rsidRPr="00E3026A">
        <w:rPr>
          <w:sz w:val="20"/>
          <w:szCs w:val="20"/>
        </w:rPr>
        <w:t>6.10. В случае предъявления Заказчиком требования о безвозмездном устранении недостатков услуг Исполнитель обязан устранить такие недостатки в течение 2 (Двух) дней с момента предъявления требования.</w:t>
      </w:r>
    </w:p>
    <w:p w:rsidR="006D6402" w:rsidRPr="00E3026A" w:rsidRDefault="006D6402" w:rsidP="006D6402">
      <w:pPr>
        <w:ind w:firstLine="709"/>
        <w:jc w:val="both"/>
        <w:rPr>
          <w:sz w:val="20"/>
          <w:szCs w:val="20"/>
        </w:rPr>
      </w:pPr>
      <w:r w:rsidRPr="00E3026A">
        <w:rPr>
          <w:sz w:val="20"/>
          <w:szCs w:val="20"/>
        </w:rPr>
        <w:t>В случае выявления существенных недостатков услуг они должны быть устранены в течение 5 (Пяти) дней с момента предъявления требования.</w:t>
      </w:r>
    </w:p>
    <w:p w:rsidR="006D6402" w:rsidRPr="00E3026A" w:rsidRDefault="006D6402" w:rsidP="006D6402">
      <w:pPr>
        <w:ind w:firstLine="709"/>
        <w:jc w:val="both"/>
        <w:rPr>
          <w:sz w:val="20"/>
          <w:szCs w:val="20"/>
        </w:rPr>
      </w:pPr>
      <w:r w:rsidRPr="00E3026A">
        <w:rPr>
          <w:sz w:val="20"/>
          <w:szCs w:val="20"/>
        </w:rPr>
        <w:t>6.11. 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w:t>
      </w:r>
    </w:p>
    <w:p w:rsidR="006D6402" w:rsidRPr="00E3026A" w:rsidRDefault="006D6402" w:rsidP="006D6402">
      <w:pPr>
        <w:ind w:firstLine="709"/>
        <w:jc w:val="both"/>
        <w:rPr>
          <w:sz w:val="20"/>
          <w:szCs w:val="20"/>
        </w:rPr>
      </w:pPr>
      <w:r w:rsidRPr="00E3026A">
        <w:rPr>
          <w:sz w:val="20"/>
          <w:szCs w:val="20"/>
        </w:rPr>
        <w:t>Исполнитель обязан возместить расходы Заказчика на устранение недостатков услуг в течение</w:t>
      </w:r>
      <w:r w:rsidR="00BB5912" w:rsidRPr="00E3026A">
        <w:rPr>
          <w:sz w:val="20"/>
          <w:szCs w:val="20"/>
        </w:rPr>
        <w:t xml:space="preserve"> 3 (Трех) рабочих дней </w:t>
      </w:r>
      <w:r w:rsidRPr="00E3026A">
        <w:rPr>
          <w:sz w:val="20"/>
          <w:szCs w:val="20"/>
        </w:rPr>
        <w:t>с момента получения требования от Заказчика, при условии представления последним документов, подтверждающих расходы.</w:t>
      </w:r>
    </w:p>
    <w:p w:rsidR="00EF54B2" w:rsidRPr="00E3026A" w:rsidRDefault="00EF54B2" w:rsidP="006D6402">
      <w:pPr>
        <w:ind w:firstLine="709"/>
        <w:jc w:val="both"/>
        <w:rPr>
          <w:sz w:val="20"/>
          <w:szCs w:val="20"/>
        </w:rPr>
      </w:pPr>
      <w:r w:rsidRPr="00E3026A">
        <w:rPr>
          <w:sz w:val="20"/>
          <w:szCs w:val="20"/>
        </w:rPr>
        <w:t>6.12. В случае просрочки устранения недостатков оказанных услуг Заказчик вправе потребовать уплаты пеней в размере 0,5 % от цены услуг за каждый день просрочки.</w:t>
      </w:r>
    </w:p>
    <w:p w:rsidR="00EF54B2" w:rsidRPr="00E3026A" w:rsidRDefault="00EF54B2" w:rsidP="006D6402">
      <w:pPr>
        <w:ind w:firstLine="709"/>
        <w:jc w:val="both"/>
        <w:rPr>
          <w:sz w:val="20"/>
          <w:szCs w:val="20"/>
        </w:rPr>
      </w:pPr>
    </w:p>
    <w:p w:rsidR="00CC67E8" w:rsidRPr="00E3026A" w:rsidRDefault="00CC67E8" w:rsidP="008E7588">
      <w:pPr>
        <w:pStyle w:val="3"/>
        <w:ind w:firstLine="0"/>
        <w:jc w:val="center"/>
        <w:rPr>
          <w:i w:val="0"/>
          <w:caps/>
          <w:sz w:val="20"/>
        </w:rPr>
      </w:pPr>
      <w:r w:rsidRPr="00E3026A">
        <w:rPr>
          <w:b/>
          <w:i w:val="0"/>
          <w:caps/>
          <w:sz w:val="20"/>
        </w:rPr>
        <w:t>7. Прочие условия</w:t>
      </w:r>
    </w:p>
    <w:p w:rsidR="00CC67E8" w:rsidRPr="00E3026A" w:rsidRDefault="00CC67E8" w:rsidP="008E7588">
      <w:pPr>
        <w:ind w:firstLine="708"/>
        <w:jc w:val="both"/>
        <w:rPr>
          <w:sz w:val="20"/>
          <w:szCs w:val="20"/>
        </w:rPr>
      </w:pPr>
      <w:r w:rsidRPr="00E3026A">
        <w:rPr>
          <w:sz w:val="20"/>
          <w:szCs w:val="20"/>
        </w:rPr>
        <w:t>7.1. Договор может быть дополнен или изменен только по письменному согласию сторон.</w:t>
      </w:r>
    </w:p>
    <w:p w:rsidR="004C3579" w:rsidRPr="00E3026A" w:rsidRDefault="004C3579" w:rsidP="004C3579">
      <w:pPr>
        <w:ind w:firstLine="708"/>
        <w:jc w:val="both"/>
        <w:rPr>
          <w:sz w:val="20"/>
          <w:szCs w:val="20"/>
        </w:rPr>
      </w:pPr>
      <w:r w:rsidRPr="00E3026A">
        <w:rPr>
          <w:sz w:val="20"/>
          <w:szCs w:val="20"/>
        </w:rPr>
        <w:t>7.2. Заказчик вправе в любое время в одностороннем порядке отказаться от исполнения Договора, при этом у него возникает обязанность оплатить фактически понесенные Исполнителем расходы.</w:t>
      </w:r>
    </w:p>
    <w:p w:rsidR="004C3579" w:rsidRPr="00E3026A" w:rsidRDefault="004C3579" w:rsidP="004C3579">
      <w:pPr>
        <w:ind w:firstLine="708"/>
        <w:jc w:val="both"/>
        <w:rPr>
          <w:sz w:val="20"/>
          <w:szCs w:val="20"/>
        </w:rPr>
      </w:pPr>
      <w:r w:rsidRPr="00E3026A">
        <w:rPr>
          <w:sz w:val="20"/>
          <w:szCs w:val="20"/>
        </w:rPr>
        <w:t>7.3. Исполнитель вправе в любое время в одностороннем порядке отказаться от исполнения Договора при условии полного возмещения Заказчику убытков.</w:t>
      </w:r>
    </w:p>
    <w:p w:rsidR="004C3579" w:rsidRPr="00E3026A" w:rsidRDefault="00405CCB" w:rsidP="004C3579">
      <w:pPr>
        <w:ind w:firstLine="708"/>
        <w:jc w:val="both"/>
        <w:rPr>
          <w:sz w:val="20"/>
          <w:szCs w:val="20"/>
        </w:rPr>
      </w:pPr>
      <w:r w:rsidRPr="00E3026A">
        <w:rPr>
          <w:sz w:val="20"/>
          <w:szCs w:val="20"/>
        </w:rPr>
        <w:t>7.4. При одностороннем отказе стороны от исполнения Договора он будет считаться расторгнутым с момента доставки другой стороне уведомления о таком отказе.</w:t>
      </w:r>
    </w:p>
    <w:p w:rsidR="00405CCB" w:rsidRPr="00E3026A" w:rsidRDefault="00405CCB" w:rsidP="00405CCB">
      <w:pPr>
        <w:ind w:firstLine="708"/>
        <w:jc w:val="both"/>
        <w:rPr>
          <w:sz w:val="20"/>
          <w:szCs w:val="20"/>
        </w:rPr>
      </w:pPr>
      <w:r w:rsidRPr="00E3026A">
        <w:rPr>
          <w:sz w:val="20"/>
          <w:szCs w:val="20"/>
        </w:rPr>
        <w:t>7.5. В случае нарушения Исполнителем любого из сроков оказания услуг более чем на 5 (Пять) дней                                 или более 3 (Трех) раз в период действия Договора Заказчик вправе в судебном порядке потребовать его расторжения.</w:t>
      </w:r>
    </w:p>
    <w:p w:rsidR="00405CCB" w:rsidRPr="00E3026A" w:rsidRDefault="00405CCB" w:rsidP="00405CCB">
      <w:pPr>
        <w:ind w:firstLine="708"/>
        <w:jc w:val="both"/>
        <w:rPr>
          <w:sz w:val="20"/>
          <w:szCs w:val="20"/>
        </w:rPr>
      </w:pPr>
      <w:r w:rsidRPr="00E3026A">
        <w:rPr>
          <w:sz w:val="20"/>
          <w:szCs w:val="20"/>
        </w:rPr>
        <w:t>7.6. В случае нарушения Заказчиком срока оплаты услуг (внесения платежей) более чем на 10 (десять) рабочих дней или более 15 (Пятнадцати) раз в период действия Договора Исполнитель вправе в судебном порядке потребовать его расторжения.</w:t>
      </w:r>
    </w:p>
    <w:p w:rsidR="008C6034" w:rsidRPr="00E3026A" w:rsidRDefault="008C6034" w:rsidP="008C6034">
      <w:pPr>
        <w:ind w:firstLine="708"/>
        <w:jc w:val="both"/>
        <w:rPr>
          <w:sz w:val="20"/>
          <w:szCs w:val="20"/>
        </w:rPr>
      </w:pPr>
      <w:r w:rsidRPr="00E3026A">
        <w:rPr>
          <w:sz w:val="20"/>
          <w:szCs w:val="20"/>
        </w:rPr>
        <w:t>7.</w:t>
      </w:r>
      <w:r w:rsidR="00405CCB" w:rsidRPr="00E3026A">
        <w:rPr>
          <w:sz w:val="20"/>
          <w:szCs w:val="20"/>
        </w:rPr>
        <w:t>7</w:t>
      </w:r>
      <w:r w:rsidRPr="00E3026A">
        <w:rPr>
          <w:sz w:val="20"/>
          <w:szCs w:val="20"/>
        </w:rPr>
        <w:t>. В случае если в ходе исполнения договора (в период действия заключенного договора) выяснится, что Исполнитель:</w:t>
      </w:r>
    </w:p>
    <w:p w:rsidR="008C6034" w:rsidRPr="00E3026A" w:rsidRDefault="008C6034" w:rsidP="008C6034">
      <w:pPr>
        <w:ind w:firstLine="708"/>
        <w:jc w:val="both"/>
        <w:rPr>
          <w:sz w:val="20"/>
          <w:szCs w:val="20"/>
        </w:rPr>
      </w:pPr>
      <w:r w:rsidRPr="00E3026A">
        <w:rPr>
          <w:sz w:val="20"/>
          <w:szCs w:val="20"/>
        </w:rPr>
        <w:t>- не обладает (перестал быть обладателем) по любым основаниям специальным разрешением на право осуществления конкретного вида деятельности (выполнения работ, оказания услуг и т.п.) составляющих лицензируемый вид деятельности, которое подтверждается документом, выданным уполномоченным органом;</w:t>
      </w:r>
    </w:p>
    <w:p w:rsidR="008C6034" w:rsidRPr="00E3026A" w:rsidRDefault="008C6034" w:rsidP="008C6034">
      <w:pPr>
        <w:ind w:firstLine="708"/>
        <w:jc w:val="both"/>
        <w:rPr>
          <w:sz w:val="20"/>
          <w:szCs w:val="20"/>
        </w:rPr>
      </w:pPr>
      <w:r w:rsidRPr="00E3026A">
        <w:rPr>
          <w:sz w:val="20"/>
          <w:szCs w:val="20"/>
        </w:rPr>
        <w:t xml:space="preserve">- </w:t>
      </w:r>
      <w:proofErr w:type="gramStart"/>
      <w:r w:rsidRPr="00E3026A">
        <w:rPr>
          <w:sz w:val="20"/>
          <w:szCs w:val="20"/>
        </w:rPr>
        <w:t>исключён</w:t>
      </w:r>
      <w:proofErr w:type="gramEnd"/>
      <w:r w:rsidRPr="00E3026A">
        <w:rPr>
          <w:sz w:val="20"/>
          <w:szCs w:val="20"/>
        </w:rPr>
        <w:t xml:space="preserve"> из реестра </w:t>
      </w:r>
      <w:proofErr w:type="spellStart"/>
      <w:r w:rsidRPr="00E3026A">
        <w:rPr>
          <w:sz w:val="20"/>
          <w:szCs w:val="20"/>
        </w:rPr>
        <w:t>саморегулируемой</w:t>
      </w:r>
      <w:proofErr w:type="spellEnd"/>
      <w:r w:rsidRPr="00E3026A">
        <w:rPr>
          <w:sz w:val="20"/>
          <w:szCs w:val="20"/>
        </w:rPr>
        <w:t xml:space="preserve"> организации (прекратил членство в СРО по каким-либо причинам) в соответствующей сфере деятельности;</w:t>
      </w:r>
    </w:p>
    <w:p w:rsidR="008C6034" w:rsidRPr="00E3026A" w:rsidRDefault="008C6034" w:rsidP="008C6034">
      <w:pPr>
        <w:ind w:firstLine="708"/>
        <w:jc w:val="both"/>
        <w:rPr>
          <w:sz w:val="20"/>
          <w:szCs w:val="20"/>
        </w:rPr>
      </w:pPr>
      <w:r w:rsidRPr="00E3026A">
        <w:rPr>
          <w:sz w:val="20"/>
          <w:szCs w:val="20"/>
        </w:rPr>
        <w:lastRenderedPageBreak/>
        <w:t>- утратил по какой-либо причине установленный соответствующими нормативными актами допуск к определённому виду деятельности;</w:t>
      </w:r>
    </w:p>
    <w:p w:rsidR="008C6034" w:rsidRPr="00E3026A" w:rsidRDefault="008C6034" w:rsidP="008C6034">
      <w:pPr>
        <w:ind w:firstLine="708"/>
        <w:jc w:val="both"/>
        <w:rPr>
          <w:sz w:val="20"/>
          <w:szCs w:val="20"/>
        </w:rPr>
      </w:pPr>
      <w:r w:rsidRPr="00E3026A">
        <w:rPr>
          <w:sz w:val="20"/>
          <w:szCs w:val="20"/>
        </w:rPr>
        <w:t>если наличие вышеуказанных условий (одного из условий) было обязательно на момент заключения договора, то Заказчик вправе в одностороннем (внесудебном) порядке расторгнуть настоящий договор путём направления письменного заявления Исполнителю и потребовать возмещения убытков в полном объёме. В этом случае договор считается расторгнутым в одностороннем (внесудебном) порядке с момента получения стороной названного заявления.</w:t>
      </w:r>
    </w:p>
    <w:p w:rsidR="008C6034" w:rsidRPr="00E3026A" w:rsidRDefault="008C6034" w:rsidP="008C6034">
      <w:pPr>
        <w:ind w:firstLine="708"/>
        <w:jc w:val="both"/>
        <w:rPr>
          <w:sz w:val="20"/>
          <w:szCs w:val="20"/>
        </w:rPr>
      </w:pPr>
      <w:r w:rsidRPr="00E3026A">
        <w:rPr>
          <w:sz w:val="20"/>
          <w:szCs w:val="20"/>
        </w:rPr>
        <w:t>7.</w:t>
      </w:r>
      <w:r w:rsidR="00405CCB" w:rsidRPr="00E3026A">
        <w:rPr>
          <w:sz w:val="20"/>
          <w:szCs w:val="20"/>
        </w:rPr>
        <w:t>8</w:t>
      </w:r>
      <w:r w:rsidRPr="00E3026A">
        <w:rPr>
          <w:sz w:val="20"/>
          <w:szCs w:val="20"/>
        </w:rPr>
        <w:t xml:space="preserve">. </w:t>
      </w:r>
      <w:proofErr w:type="gramStart"/>
      <w:r w:rsidRPr="00E3026A">
        <w:rPr>
          <w:sz w:val="20"/>
          <w:szCs w:val="20"/>
        </w:rPr>
        <w:t>В случае если на момент заключения договора, либо в ходе его исполнения (в период действия заключенного договора) на основании данных открытых интернет источников будет установлен факт существенного ухудшения финансового состояния Исполнителя, а именно: наличие возбужденных в отношении Исполнителя исполнительных производств, превышающих в сумме 50% стоимости его активов либо предъявления к Исполнителю исковых требований, судебных приказов, административных исков на общую сумму</w:t>
      </w:r>
      <w:proofErr w:type="gramEnd"/>
      <w:r w:rsidRPr="00E3026A">
        <w:rPr>
          <w:sz w:val="20"/>
          <w:szCs w:val="20"/>
        </w:rPr>
        <w:t xml:space="preserve">, </w:t>
      </w:r>
      <w:proofErr w:type="gramStart"/>
      <w:r w:rsidRPr="00E3026A">
        <w:rPr>
          <w:sz w:val="20"/>
          <w:szCs w:val="20"/>
        </w:rPr>
        <w:t>превышающую 50% стоимости его активов, либо появления у Исполнителя признаков банкротства, предусмотренных действующим законодательством России, (предъявления заявления о банкротстве), что может вызвать у Заказчика сомнение в возможности надлежащего исполнения обязательств по договору; Заказчик вправе потребовать по своему усмотрению, а Исполнитель обязан предоставить (согласовать) в течение 5 (Пяти) рабочих дней с момента получения требования обеспечение исполнения обязательств по договору:</w:t>
      </w:r>
      <w:proofErr w:type="gramEnd"/>
    </w:p>
    <w:p w:rsidR="008C6034" w:rsidRPr="00E3026A" w:rsidRDefault="008C6034" w:rsidP="008C6034">
      <w:pPr>
        <w:ind w:firstLine="708"/>
        <w:jc w:val="both"/>
        <w:rPr>
          <w:sz w:val="20"/>
          <w:szCs w:val="20"/>
        </w:rPr>
      </w:pPr>
      <w:r w:rsidRPr="00E3026A">
        <w:rPr>
          <w:sz w:val="20"/>
          <w:szCs w:val="20"/>
        </w:rPr>
        <w:t xml:space="preserve">- в виде предоставления безотзывной банковской гарантии, выданной банком и соответствующей требованиям действующего законодательства России, в размере суммы договора, в обеспечение возврата Исполнителем суммы полученной оплаты в случае невыполнения обязательств по договору;  </w:t>
      </w:r>
    </w:p>
    <w:p w:rsidR="008C6034" w:rsidRPr="00E3026A" w:rsidRDefault="008C6034" w:rsidP="008C6034">
      <w:pPr>
        <w:ind w:firstLine="708"/>
        <w:jc w:val="both"/>
        <w:rPr>
          <w:sz w:val="20"/>
          <w:szCs w:val="20"/>
        </w:rPr>
      </w:pPr>
      <w:r w:rsidRPr="00E3026A">
        <w:rPr>
          <w:sz w:val="20"/>
          <w:szCs w:val="20"/>
        </w:rPr>
        <w:t>- путём перечисления денежных средств (обеспечительного платежа) Заказчику в размере суммы договора (аванса, предоплаты), в обеспечение возврата Исполнителем суммы полученной оплаты в случае невыполнения обязательств по договору, которые возвращаются в течение 7 (Семи) рабочих дней с момента исполнения обязательств Исполнителем;</w:t>
      </w:r>
    </w:p>
    <w:p w:rsidR="008C6034" w:rsidRPr="00E3026A" w:rsidRDefault="008C6034" w:rsidP="008C6034">
      <w:pPr>
        <w:ind w:firstLine="708"/>
        <w:jc w:val="both"/>
        <w:rPr>
          <w:sz w:val="20"/>
          <w:szCs w:val="20"/>
        </w:rPr>
      </w:pPr>
      <w:r w:rsidRPr="00E3026A">
        <w:rPr>
          <w:sz w:val="20"/>
          <w:szCs w:val="20"/>
        </w:rPr>
        <w:t>- изменение сроков оплаты на полную оплату поставленных товаров (выполненных работ, оказанных услуг) по их завершении без каких-либо авансов (предоплаты).</w:t>
      </w:r>
    </w:p>
    <w:p w:rsidR="008C6034" w:rsidRPr="00E3026A" w:rsidRDefault="008C6034" w:rsidP="008C6034">
      <w:pPr>
        <w:ind w:firstLine="708"/>
        <w:jc w:val="both"/>
        <w:rPr>
          <w:sz w:val="20"/>
          <w:szCs w:val="20"/>
        </w:rPr>
      </w:pPr>
      <w:r w:rsidRPr="00E3026A">
        <w:rPr>
          <w:sz w:val="20"/>
          <w:szCs w:val="20"/>
        </w:rPr>
        <w:t>В случае невыполнения (уклонения, отказа) Исполнителя от выполнения вышеуказанного требования договор считается расторгнутым в одностороннем (внесудебном) порядке по истечении срока для предоставления вышеуказанного обеспечения</w:t>
      </w:r>
      <w:r w:rsidR="00380614" w:rsidRPr="00E3026A">
        <w:rPr>
          <w:sz w:val="20"/>
          <w:szCs w:val="20"/>
        </w:rPr>
        <w:t>.</w:t>
      </w:r>
    </w:p>
    <w:p w:rsidR="00916CD5" w:rsidRPr="00E3026A" w:rsidRDefault="00CC67E8" w:rsidP="00916CD5">
      <w:pPr>
        <w:ind w:firstLine="708"/>
        <w:jc w:val="both"/>
        <w:rPr>
          <w:sz w:val="20"/>
          <w:szCs w:val="20"/>
        </w:rPr>
      </w:pPr>
      <w:r w:rsidRPr="00E3026A">
        <w:rPr>
          <w:sz w:val="20"/>
          <w:szCs w:val="20"/>
        </w:rPr>
        <w:t>7.</w:t>
      </w:r>
      <w:r w:rsidR="00405CCB" w:rsidRPr="00E3026A">
        <w:rPr>
          <w:sz w:val="20"/>
          <w:szCs w:val="20"/>
        </w:rPr>
        <w:t>9</w:t>
      </w:r>
      <w:r w:rsidRPr="00E3026A">
        <w:rPr>
          <w:sz w:val="20"/>
          <w:szCs w:val="20"/>
        </w:rPr>
        <w:t xml:space="preserve">. </w:t>
      </w:r>
      <w:r w:rsidR="00916CD5" w:rsidRPr="00E3026A">
        <w:rPr>
          <w:sz w:val="20"/>
          <w:szCs w:val="20"/>
        </w:rPr>
        <w:t>Все спорные вопросы и разногласия, возникающие между сторонами в ходе заключения, исполнения либо прекращения (расторжения) настоящего договора, разрешаются сторонами путём переговоров.</w:t>
      </w:r>
    </w:p>
    <w:p w:rsidR="00916CD5" w:rsidRPr="00E3026A" w:rsidRDefault="00A86098" w:rsidP="00916CD5">
      <w:pPr>
        <w:ind w:firstLine="708"/>
        <w:jc w:val="both"/>
        <w:rPr>
          <w:sz w:val="20"/>
          <w:szCs w:val="20"/>
        </w:rPr>
      </w:pPr>
      <w:r w:rsidRPr="00E3026A">
        <w:rPr>
          <w:sz w:val="20"/>
          <w:szCs w:val="20"/>
        </w:rPr>
        <w:t>7.</w:t>
      </w:r>
      <w:r w:rsidR="00405CCB" w:rsidRPr="00E3026A">
        <w:rPr>
          <w:sz w:val="20"/>
          <w:szCs w:val="20"/>
        </w:rPr>
        <w:t>10</w:t>
      </w:r>
      <w:r w:rsidRPr="00E3026A">
        <w:rPr>
          <w:sz w:val="20"/>
          <w:szCs w:val="20"/>
        </w:rPr>
        <w:t xml:space="preserve">. </w:t>
      </w:r>
      <w:r w:rsidR="00916CD5" w:rsidRPr="00E3026A">
        <w:rPr>
          <w:sz w:val="20"/>
          <w:szCs w:val="20"/>
        </w:rPr>
        <w:t>Претензионный, досудебный порядок урегулирования споров по настоящему договору является обязательным.</w:t>
      </w:r>
    </w:p>
    <w:p w:rsidR="00916CD5" w:rsidRPr="00E3026A" w:rsidRDefault="00A86098" w:rsidP="00916CD5">
      <w:pPr>
        <w:ind w:firstLine="708"/>
        <w:jc w:val="both"/>
        <w:rPr>
          <w:sz w:val="20"/>
          <w:szCs w:val="20"/>
        </w:rPr>
      </w:pPr>
      <w:r w:rsidRPr="00E3026A">
        <w:rPr>
          <w:sz w:val="20"/>
          <w:szCs w:val="20"/>
        </w:rPr>
        <w:t>7.</w:t>
      </w:r>
      <w:r w:rsidR="00405CCB" w:rsidRPr="00E3026A">
        <w:rPr>
          <w:sz w:val="20"/>
          <w:szCs w:val="20"/>
        </w:rPr>
        <w:t>11</w:t>
      </w:r>
      <w:r w:rsidRPr="00E3026A">
        <w:rPr>
          <w:sz w:val="20"/>
          <w:szCs w:val="20"/>
        </w:rPr>
        <w:t xml:space="preserve">. </w:t>
      </w:r>
      <w:r w:rsidR="00916CD5" w:rsidRPr="00E3026A">
        <w:rPr>
          <w:sz w:val="20"/>
          <w:szCs w:val="20"/>
        </w:rPr>
        <w:t xml:space="preserve">Претензионный, досудебный порядок предусматривает предъявление письменной претензии, которая должна быть вручена под расписку либо направлена заказным или ценным письмом, </w:t>
      </w:r>
      <w:proofErr w:type="gramStart"/>
      <w:r w:rsidR="00916CD5" w:rsidRPr="00E3026A">
        <w:rPr>
          <w:sz w:val="20"/>
          <w:szCs w:val="20"/>
        </w:rPr>
        <w:t>обеспечивающих</w:t>
      </w:r>
      <w:proofErr w:type="gramEnd"/>
      <w:r w:rsidR="00916CD5" w:rsidRPr="00E3026A">
        <w:rPr>
          <w:sz w:val="20"/>
          <w:szCs w:val="20"/>
        </w:rPr>
        <w:t xml:space="preserve">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916CD5" w:rsidRPr="00E3026A" w:rsidRDefault="00A86098" w:rsidP="00916CD5">
      <w:pPr>
        <w:ind w:firstLine="708"/>
        <w:jc w:val="both"/>
        <w:rPr>
          <w:sz w:val="20"/>
          <w:szCs w:val="20"/>
        </w:rPr>
      </w:pPr>
      <w:r w:rsidRPr="00E3026A">
        <w:rPr>
          <w:sz w:val="20"/>
          <w:szCs w:val="20"/>
        </w:rPr>
        <w:t>7.</w:t>
      </w:r>
      <w:r w:rsidR="00405CCB" w:rsidRPr="00E3026A">
        <w:rPr>
          <w:sz w:val="20"/>
          <w:szCs w:val="20"/>
        </w:rPr>
        <w:t>12</w:t>
      </w:r>
      <w:r w:rsidRPr="00E3026A">
        <w:rPr>
          <w:sz w:val="20"/>
          <w:szCs w:val="20"/>
        </w:rPr>
        <w:t xml:space="preserve">. </w:t>
      </w:r>
      <w:r w:rsidR="00916CD5" w:rsidRPr="00E3026A">
        <w:rPr>
          <w:sz w:val="20"/>
          <w:szCs w:val="20"/>
        </w:rPr>
        <w:t>Срок рассмотрения претензии стороной, в течение которого сторона обязана рассмотреть полученную претензию и о результатах её рассмотрения уведомить в письменной форме другую сторону - 15 (Пятнадцать) календарных дней с момента получения.</w:t>
      </w:r>
    </w:p>
    <w:p w:rsidR="00A86098" w:rsidRPr="00E3026A" w:rsidRDefault="00A86098" w:rsidP="00916CD5">
      <w:pPr>
        <w:ind w:firstLine="708"/>
        <w:jc w:val="both"/>
        <w:rPr>
          <w:sz w:val="20"/>
          <w:szCs w:val="20"/>
        </w:rPr>
      </w:pPr>
      <w:r w:rsidRPr="00E3026A">
        <w:rPr>
          <w:sz w:val="20"/>
          <w:szCs w:val="20"/>
        </w:rPr>
        <w:t>7.</w:t>
      </w:r>
      <w:r w:rsidR="00405CCB" w:rsidRPr="00E3026A">
        <w:rPr>
          <w:sz w:val="20"/>
          <w:szCs w:val="20"/>
        </w:rPr>
        <w:t>13</w:t>
      </w:r>
      <w:r w:rsidRPr="00E3026A">
        <w:rPr>
          <w:sz w:val="20"/>
          <w:szCs w:val="20"/>
        </w:rPr>
        <w:t xml:space="preserve">. </w:t>
      </w:r>
      <w:r w:rsidR="00916CD5" w:rsidRPr="00E3026A">
        <w:rPr>
          <w:sz w:val="20"/>
          <w:szCs w:val="20"/>
        </w:rPr>
        <w:t xml:space="preserve">В случае если разногласия и споры не могут быть разрешены сторонами путём переговоров либо в претензионном порядке, такие разногласия и споры передаются заинтересованной стороной для разрешения в Арбитражный суд </w:t>
      </w:r>
      <w:r w:rsidR="00605A47" w:rsidRPr="00605A47">
        <w:rPr>
          <w:sz w:val="20"/>
          <w:szCs w:val="20"/>
        </w:rPr>
        <w:t>Омской области</w:t>
      </w:r>
      <w:r w:rsidR="00916CD5" w:rsidRPr="00E3026A">
        <w:rPr>
          <w:sz w:val="20"/>
          <w:szCs w:val="20"/>
        </w:rPr>
        <w:t>.</w:t>
      </w:r>
    </w:p>
    <w:p w:rsidR="00EA2960" w:rsidRPr="00E3026A" w:rsidRDefault="00CC67E8" w:rsidP="00EA2960">
      <w:pPr>
        <w:ind w:firstLine="708"/>
        <w:jc w:val="both"/>
        <w:rPr>
          <w:sz w:val="20"/>
          <w:szCs w:val="20"/>
        </w:rPr>
      </w:pPr>
      <w:r w:rsidRPr="00E3026A">
        <w:rPr>
          <w:sz w:val="20"/>
          <w:szCs w:val="20"/>
        </w:rPr>
        <w:t>7.</w:t>
      </w:r>
      <w:r w:rsidR="00405CCB" w:rsidRPr="00E3026A">
        <w:rPr>
          <w:sz w:val="20"/>
          <w:szCs w:val="20"/>
        </w:rPr>
        <w:t>14</w:t>
      </w:r>
      <w:r w:rsidRPr="00E3026A">
        <w:rPr>
          <w:sz w:val="20"/>
          <w:szCs w:val="20"/>
        </w:rPr>
        <w:t xml:space="preserve">. </w:t>
      </w:r>
      <w:r w:rsidR="00EA2960" w:rsidRPr="00E3026A">
        <w:rPr>
          <w:sz w:val="20"/>
          <w:szCs w:val="20"/>
        </w:rPr>
        <w:t>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другой стороны, за исключением случаев, прямо предусмотренных в настоящем договоре либо в дополнительных соглашениях к нему.</w:t>
      </w:r>
    </w:p>
    <w:p w:rsidR="00CC67E8" w:rsidRPr="00E3026A" w:rsidRDefault="00EA2960" w:rsidP="00EA2960">
      <w:pPr>
        <w:ind w:firstLine="708"/>
        <w:jc w:val="both"/>
        <w:rPr>
          <w:sz w:val="20"/>
          <w:szCs w:val="20"/>
        </w:rPr>
      </w:pPr>
      <w:r w:rsidRPr="00E3026A">
        <w:rPr>
          <w:sz w:val="20"/>
          <w:szCs w:val="20"/>
        </w:rPr>
        <w:t>7.</w:t>
      </w:r>
      <w:r w:rsidR="00405CCB" w:rsidRPr="00E3026A">
        <w:rPr>
          <w:sz w:val="20"/>
          <w:szCs w:val="20"/>
        </w:rPr>
        <w:t>15</w:t>
      </w:r>
      <w:r w:rsidRPr="00E3026A">
        <w:rPr>
          <w:sz w:val="20"/>
          <w:szCs w:val="20"/>
        </w:rPr>
        <w:t xml:space="preserve">. </w:t>
      </w:r>
      <w:proofErr w:type="gramStart"/>
      <w:r w:rsidRPr="00E3026A">
        <w:rPr>
          <w:sz w:val="20"/>
          <w:szCs w:val="20"/>
        </w:rPr>
        <w:t>Зачёт однородных встречных требований, срок которых наступил либо срок которых не указан или определен моментом востребования; возможен только с предварительного письменного согласия обеих сторон за исключением случаев, которые прямо предусмотрены в настоящем договоре.</w:t>
      </w:r>
      <w:proofErr w:type="gramEnd"/>
    </w:p>
    <w:p w:rsidR="00DC073F" w:rsidRPr="00E3026A" w:rsidRDefault="00DC073F" w:rsidP="00EA2960">
      <w:pPr>
        <w:ind w:firstLine="708"/>
        <w:jc w:val="both"/>
        <w:rPr>
          <w:sz w:val="20"/>
          <w:szCs w:val="20"/>
        </w:rPr>
      </w:pPr>
      <w:r w:rsidRPr="00E3026A">
        <w:rPr>
          <w:sz w:val="20"/>
          <w:szCs w:val="20"/>
        </w:rPr>
        <w:t>7.</w:t>
      </w:r>
      <w:r w:rsidR="00405CCB" w:rsidRPr="00E3026A">
        <w:rPr>
          <w:sz w:val="20"/>
          <w:szCs w:val="20"/>
        </w:rPr>
        <w:t>16</w:t>
      </w:r>
      <w:r w:rsidRPr="00E3026A">
        <w:rPr>
          <w:sz w:val="20"/>
          <w:szCs w:val="20"/>
        </w:rPr>
        <w:t>. Все приложения к настоящему договору подписываются надлежаще уполномоченными представителями обеих сторон и являются неотъемлемой частью настоящего договора.</w:t>
      </w:r>
    </w:p>
    <w:p w:rsidR="00F54BCD" w:rsidRPr="00E3026A" w:rsidRDefault="00F54BCD" w:rsidP="00EA2960">
      <w:pPr>
        <w:ind w:firstLine="708"/>
        <w:jc w:val="both"/>
        <w:rPr>
          <w:sz w:val="20"/>
          <w:szCs w:val="20"/>
        </w:rPr>
      </w:pPr>
      <w:r w:rsidRPr="00E3026A">
        <w:rPr>
          <w:sz w:val="20"/>
          <w:szCs w:val="20"/>
        </w:rPr>
        <w:t>7.</w:t>
      </w:r>
      <w:r w:rsidR="00405CCB" w:rsidRPr="00E3026A">
        <w:rPr>
          <w:sz w:val="20"/>
          <w:szCs w:val="20"/>
        </w:rPr>
        <w:t>17</w:t>
      </w:r>
      <w:r w:rsidRPr="00E3026A">
        <w:rPr>
          <w:sz w:val="20"/>
          <w:szCs w:val="20"/>
        </w:rPr>
        <w:t>.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уведомившей об этом, которая и несёт риски всех неблагоприятных последствий.</w:t>
      </w:r>
    </w:p>
    <w:p w:rsidR="00F54BCD" w:rsidRPr="00E3026A" w:rsidRDefault="00F54BCD" w:rsidP="00F54BCD">
      <w:pPr>
        <w:ind w:firstLine="708"/>
        <w:jc w:val="both"/>
        <w:rPr>
          <w:sz w:val="20"/>
          <w:szCs w:val="20"/>
        </w:rPr>
      </w:pPr>
      <w:r w:rsidRPr="00E3026A">
        <w:rPr>
          <w:sz w:val="20"/>
          <w:szCs w:val="20"/>
        </w:rPr>
        <w:t>7.</w:t>
      </w:r>
      <w:r w:rsidR="00405CCB" w:rsidRPr="00E3026A">
        <w:rPr>
          <w:sz w:val="20"/>
          <w:szCs w:val="20"/>
        </w:rPr>
        <w:t>18</w:t>
      </w:r>
      <w:r w:rsidRPr="00E3026A">
        <w:rPr>
          <w:sz w:val="20"/>
          <w:szCs w:val="20"/>
        </w:rPr>
        <w:t xml:space="preserve">. Стороны обязаны в письменном виде информировать друг друга в течение 3 (трех) рабочих дней об изменении своего местонахождения, юридического адреса, банковских реквизитов, указанных в настоящем Договоре, а также обо всех других изменениях, имеющих существенное значение для полного и </w:t>
      </w:r>
      <w:r w:rsidRPr="00E3026A">
        <w:rPr>
          <w:sz w:val="20"/>
          <w:szCs w:val="20"/>
        </w:rPr>
        <w:lastRenderedPageBreak/>
        <w:t>своевременного исполнения обязательств по настоящему Договору без составления дополнительного соглашения.</w:t>
      </w:r>
    </w:p>
    <w:p w:rsidR="00F54BCD" w:rsidRPr="00E3026A" w:rsidRDefault="00F54BCD" w:rsidP="00F54BCD">
      <w:pPr>
        <w:ind w:firstLine="708"/>
        <w:jc w:val="both"/>
        <w:rPr>
          <w:sz w:val="20"/>
          <w:szCs w:val="20"/>
        </w:rPr>
      </w:pPr>
      <w:r w:rsidRPr="00E3026A">
        <w:rPr>
          <w:sz w:val="20"/>
          <w:szCs w:val="20"/>
        </w:rPr>
        <w:t>Сторона, не выполнившая требования данного пункта, принимает на себя все негативные последствия нарушения данного обязательства.</w:t>
      </w:r>
    </w:p>
    <w:p w:rsidR="00EA2960" w:rsidRPr="00E3026A" w:rsidRDefault="00F54BCD" w:rsidP="00916CD5">
      <w:pPr>
        <w:ind w:firstLine="708"/>
        <w:jc w:val="both"/>
        <w:rPr>
          <w:sz w:val="20"/>
          <w:szCs w:val="20"/>
        </w:rPr>
      </w:pPr>
      <w:r w:rsidRPr="00E3026A">
        <w:rPr>
          <w:sz w:val="20"/>
          <w:szCs w:val="20"/>
        </w:rPr>
        <w:t>7.</w:t>
      </w:r>
      <w:r w:rsidR="00405CCB" w:rsidRPr="00E3026A">
        <w:rPr>
          <w:sz w:val="20"/>
          <w:szCs w:val="20"/>
        </w:rPr>
        <w:t>19</w:t>
      </w:r>
      <w:r w:rsidRPr="00E3026A">
        <w:rPr>
          <w:sz w:val="20"/>
          <w:szCs w:val="20"/>
        </w:rPr>
        <w:t>.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CC67E8" w:rsidRPr="00E3026A" w:rsidRDefault="00CC67E8" w:rsidP="008E7588">
      <w:pPr>
        <w:ind w:firstLine="708"/>
        <w:jc w:val="both"/>
        <w:rPr>
          <w:sz w:val="20"/>
          <w:szCs w:val="20"/>
        </w:rPr>
      </w:pPr>
      <w:r w:rsidRPr="00E3026A">
        <w:rPr>
          <w:sz w:val="20"/>
          <w:szCs w:val="20"/>
        </w:rPr>
        <w:t>7.</w:t>
      </w:r>
      <w:r w:rsidR="00405CCB" w:rsidRPr="00E3026A">
        <w:rPr>
          <w:sz w:val="20"/>
          <w:szCs w:val="20"/>
        </w:rPr>
        <w:t>20</w:t>
      </w:r>
      <w:r w:rsidRPr="00E3026A">
        <w:rPr>
          <w:sz w:val="20"/>
          <w:szCs w:val="20"/>
        </w:rPr>
        <w:t>. По всем вопросам, не урегулированным настоящим договором, стороны руководствуются действующим законодательством РФ.</w:t>
      </w:r>
    </w:p>
    <w:p w:rsidR="00230879" w:rsidRPr="00E3026A" w:rsidRDefault="00247AFE" w:rsidP="008E7588">
      <w:pPr>
        <w:ind w:firstLine="708"/>
        <w:jc w:val="both"/>
        <w:rPr>
          <w:sz w:val="20"/>
          <w:szCs w:val="20"/>
        </w:rPr>
      </w:pPr>
      <w:r w:rsidRPr="00E3026A">
        <w:rPr>
          <w:sz w:val="20"/>
          <w:szCs w:val="20"/>
        </w:rPr>
        <w:t>7.21. Договор составлен в 2 (Двух) экземплярах, по 1 (Одному) для каждой из сторон.</w:t>
      </w:r>
    </w:p>
    <w:p w:rsidR="00CC67E8" w:rsidRPr="00E3026A" w:rsidRDefault="00CC67E8" w:rsidP="008E7588">
      <w:pPr>
        <w:ind w:firstLine="708"/>
        <w:jc w:val="both"/>
        <w:rPr>
          <w:sz w:val="20"/>
          <w:szCs w:val="20"/>
        </w:rPr>
      </w:pPr>
      <w:r w:rsidRPr="00E3026A">
        <w:rPr>
          <w:sz w:val="20"/>
          <w:szCs w:val="20"/>
        </w:rPr>
        <w:t>7.</w:t>
      </w:r>
      <w:r w:rsidR="00405CCB" w:rsidRPr="00E3026A">
        <w:rPr>
          <w:sz w:val="20"/>
          <w:szCs w:val="20"/>
        </w:rPr>
        <w:t>2</w:t>
      </w:r>
      <w:r w:rsidR="00247AFE" w:rsidRPr="00E3026A">
        <w:rPr>
          <w:sz w:val="20"/>
          <w:szCs w:val="20"/>
        </w:rPr>
        <w:t>2</w:t>
      </w:r>
      <w:r w:rsidRPr="00E3026A">
        <w:rPr>
          <w:sz w:val="20"/>
          <w:szCs w:val="20"/>
        </w:rPr>
        <w:t>. Приложениями к настоящему договору являются:</w:t>
      </w:r>
    </w:p>
    <w:p w:rsidR="006B6601" w:rsidRPr="00E3026A" w:rsidRDefault="00CC67E8" w:rsidP="0052385B">
      <w:pPr>
        <w:ind w:firstLine="708"/>
        <w:jc w:val="both"/>
        <w:rPr>
          <w:bCs/>
          <w:sz w:val="20"/>
          <w:szCs w:val="20"/>
        </w:rPr>
      </w:pPr>
      <w:r w:rsidRPr="00E3026A">
        <w:rPr>
          <w:sz w:val="20"/>
          <w:szCs w:val="20"/>
        </w:rPr>
        <w:t>7.</w:t>
      </w:r>
      <w:r w:rsidR="00405CCB" w:rsidRPr="00E3026A">
        <w:rPr>
          <w:sz w:val="20"/>
          <w:szCs w:val="20"/>
        </w:rPr>
        <w:t>2</w:t>
      </w:r>
      <w:r w:rsidR="00247AFE" w:rsidRPr="00E3026A">
        <w:rPr>
          <w:sz w:val="20"/>
          <w:szCs w:val="20"/>
        </w:rPr>
        <w:t>2</w:t>
      </w:r>
      <w:r w:rsidRPr="00E3026A">
        <w:rPr>
          <w:sz w:val="20"/>
          <w:szCs w:val="20"/>
        </w:rPr>
        <w:t>.</w:t>
      </w:r>
      <w:r w:rsidR="00405CCB" w:rsidRPr="00E3026A">
        <w:rPr>
          <w:sz w:val="20"/>
          <w:szCs w:val="20"/>
        </w:rPr>
        <w:t>1</w:t>
      </w:r>
      <w:r w:rsidRPr="00E3026A">
        <w:rPr>
          <w:sz w:val="20"/>
          <w:szCs w:val="20"/>
        </w:rPr>
        <w:t xml:space="preserve">. Приложение №1 </w:t>
      </w:r>
      <w:r w:rsidR="006B6601" w:rsidRPr="00E3026A">
        <w:rPr>
          <w:sz w:val="20"/>
          <w:szCs w:val="20"/>
        </w:rPr>
        <w:t>–</w:t>
      </w:r>
      <w:r w:rsidRPr="00E3026A">
        <w:rPr>
          <w:sz w:val="20"/>
          <w:szCs w:val="20"/>
        </w:rPr>
        <w:t xml:space="preserve"> </w:t>
      </w:r>
      <w:r w:rsidRPr="00E3026A">
        <w:rPr>
          <w:bCs/>
          <w:sz w:val="20"/>
          <w:szCs w:val="20"/>
        </w:rPr>
        <w:t>Смета</w:t>
      </w:r>
      <w:r w:rsidR="006B6601" w:rsidRPr="00E3026A">
        <w:rPr>
          <w:bCs/>
          <w:sz w:val="20"/>
          <w:szCs w:val="20"/>
        </w:rPr>
        <w:t xml:space="preserve"> </w:t>
      </w:r>
      <w:r w:rsidRPr="00E3026A">
        <w:rPr>
          <w:bCs/>
          <w:sz w:val="20"/>
          <w:szCs w:val="20"/>
        </w:rPr>
        <w:t>«</w:t>
      </w:r>
      <w:r w:rsidR="00083CE5" w:rsidRPr="00E3026A">
        <w:rPr>
          <w:bCs/>
          <w:sz w:val="20"/>
          <w:szCs w:val="20"/>
        </w:rPr>
        <w:t xml:space="preserve">Выполнение </w:t>
      </w:r>
      <w:r w:rsidR="003E537A" w:rsidRPr="00E3026A">
        <w:rPr>
          <w:bCs/>
          <w:sz w:val="20"/>
          <w:szCs w:val="20"/>
        </w:rPr>
        <w:t xml:space="preserve">химического </w:t>
      </w:r>
      <w:r w:rsidR="00083CE5" w:rsidRPr="00E3026A">
        <w:rPr>
          <w:bCs/>
          <w:sz w:val="20"/>
          <w:szCs w:val="20"/>
        </w:rPr>
        <w:t>анализа трансформаторного масла</w:t>
      </w:r>
      <w:r w:rsidRPr="00E3026A">
        <w:rPr>
          <w:bCs/>
          <w:sz w:val="20"/>
          <w:szCs w:val="20"/>
        </w:rPr>
        <w:t>»</w:t>
      </w:r>
      <w:r w:rsidR="003F7587" w:rsidRPr="00E3026A">
        <w:rPr>
          <w:bCs/>
          <w:sz w:val="20"/>
          <w:szCs w:val="20"/>
        </w:rPr>
        <w:t>.</w:t>
      </w:r>
    </w:p>
    <w:p w:rsidR="000D281C" w:rsidRPr="00E3026A" w:rsidRDefault="000D281C" w:rsidP="008E7588">
      <w:pPr>
        <w:ind w:firstLine="708"/>
        <w:jc w:val="both"/>
        <w:rPr>
          <w:bCs/>
          <w:sz w:val="16"/>
          <w:szCs w:val="16"/>
        </w:rPr>
      </w:pPr>
    </w:p>
    <w:p w:rsidR="000D281C" w:rsidRPr="00E3026A" w:rsidRDefault="000D281C" w:rsidP="000D281C">
      <w:pPr>
        <w:pStyle w:val="1"/>
        <w:rPr>
          <w:sz w:val="20"/>
          <w:szCs w:val="20"/>
        </w:rPr>
      </w:pPr>
      <w:r w:rsidRPr="00E3026A">
        <w:rPr>
          <w:sz w:val="20"/>
          <w:szCs w:val="20"/>
        </w:rPr>
        <w:t>8. ЮРИДИЧЕСКИЕ АДРЕСА И РЕКВИЗИТЫ СТОРОН</w:t>
      </w:r>
    </w:p>
    <w:p w:rsidR="000D281C" w:rsidRPr="00E3026A" w:rsidRDefault="000D281C" w:rsidP="000D281C">
      <w:pPr>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1"/>
        <w:gridCol w:w="4910"/>
      </w:tblGrid>
      <w:tr w:rsidR="000D281C" w:rsidRPr="00E3026A" w:rsidTr="000D281C">
        <w:tc>
          <w:tcPr>
            <w:tcW w:w="5211" w:type="dxa"/>
          </w:tcPr>
          <w:p w:rsidR="000D281C" w:rsidRPr="00E3026A" w:rsidRDefault="000D281C" w:rsidP="000D281C">
            <w:pPr>
              <w:rPr>
                <w:b/>
                <w:bCs/>
                <w:sz w:val="20"/>
                <w:szCs w:val="20"/>
              </w:rPr>
            </w:pPr>
            <w:r w:rsidRPr="00E3026A">
              <w:rPr>
                <w:b/>
                <w:bCs/>
                <w:sz w:val="20"/>
                <w:szCs w:val="20"/>
              </w:rPr>
              <w:t>ЗАКАЗЧИК</w:t>
            </w:r>
          </w:p>
          <w:p w:rsidR="000D281C" w:rsidRPr="00E3026A" w:rsidRDefault="000D281C" w:rsidP="000D281C">
            <w:pPr>
              <w:rPr>
                <w:b/>
                <w:color w:val="000000"/>
                <w:spacing w:val="2"/>
                <w:sz w:val="20"/>
                <w:szCs w:val="20"/>
              </w:rPr>
            </w:pPr>
            <w:r w:rsidRPr="00E3026A">
              <w:rPr>
                <w:b/>
                <w:color w:val="000000"/>
                <w:spacing w:val="2"/>
                <w:sz w:val="20"/>
                <w:szCs w:val="20"/>
              </w:rPr>
              <w:t>АО «ЭТК»</w:t>
            </w:r>
          </w:p>
          <w:p w:rsidR="000D281C" w:rsidRPr="00E3026A" w:rsidRDefault="000D281C" w:rsidP="000D281C">
            <w:pPr>
              <w:rPr>
                <w:color w:val="000000"/>
                <w:spacing w:val="2"/>
                <w:sz w:val="20"/>
                <w:szCs w:val="20"/>
              </w:rPr>
            </w:pPr>
            <w:proofErr w:type="spellStart"/>
            <w:r w:rsidRPr="00E3026A">
              <w:rPr>
                <w:color w:val="000000"/>
                <w:spacing w:val="2"/>
                <w:sz w:val="20"/>
                <w:szCs w:val="20"/>
              </w:rPr>
              <w:t>Почт.адрес</w:t>
            </w:r>
            <w:proofErr w:type="spellEnd"/>
            <w:r w:rsidRPr="00E3026A">
              <w:rPr>
                <w:color w:val="000000"/>
                <w:spacing w:val="2"/>
                <w:sz w:val="20"/>
                <w:szCs w:val="20"/>
              </w:rPr>
              <w:t>: 644099, г.</w:t>
            </w:r>
            <w:r w:rsidR="00B67378">
              <w:rPr>
                <w:color w:val="000000"/>
                <w:spacing w:val="2"/>
                <w:sz w:val="20"/>
                <w:szCs w:val="20"/>
              </w:rPr>
              <w:t xml:space="preserve"> </w:t>
            </w:r>
            <w:r w:rsidRPr="00E3026A">
              <w:rPr>
                <w:color w:val="000000"/>
                <w:spacing w:val="2"/>
                <w:sz w:val="20"/>
                <w:szCs w:val="20"/>
              </w:rPr>
              <w:t>Омск, ул</w:t>
            </w:r>
            <w:proofErr w:type="gramStart"/>
            <w:r w:rsidRPr="00E3026A">
              <w:rPr>
                <w:color w:val="000000"/>
                <w:spacing w:val="2"/>
                <w:sz w:val="20"/>
                <w:szCs w:val="20"/>
              </w:rPr>
              <w:t>.Ч</w:t>
            </w:r>
            <w:proofErr w:type="gramEnd"/>
            <w:r w:rsidRPr="00E3026A">
              <w:rPr>
                <w:color w:val="000000"/>
                <w:spacing w:val="2"/>
                <w:sz w:val="20"/>
                <w:szCs w:val="20"/>
              </w:rPr>
              <w:t>апаева,71</w:t>
            </w:r>
          </w:p>
          <w:p w:rsidR="000D281C" w:rsidRPr="00E3026A" w:rsidRDefault="000D281C" w:rsidP="000D281C">
            <w:pPr>
              <w:rPr>
                <w:color w:val="000000"/>
                <w:spacing w:val="2"/>
                <w:sz w:val="20"/>
                <w:szCs w:val="20"/>
              </w:rPr>
            </w:pPr>
            <w:r w:rsidRPr="00E3026A">
              <w:rPr>
                <w:color w:val="000000"/>
                <w:spacing w:val="2"/>
                <w:sz w:val="20"/>
                <w:szCs w:val="20"/>
              </w:rPr>
              <w:t>Юр.адрес: 644099, г</w:t>
            </w:r>
            <w:proofErr w:type="gramStart"/>
            <w:r w:rsidRPr="00E3026A">
              <w:rPr>
                <w:color w:val="000000"/>
                <w:spacing w:val="2"/>
                <w:sz w:val="20"/>
                <w:szCs w:val="20"/>
              </w:rPr>
              <w:t>.О</w:t>
            </w:r>
            <w:proofErr w:type="gramEnd"/>
            <w:r w:rsidRPr="00E3026A">
              <w:rPr>
                <w:color w:val="000000"/>
                <w:spacing w:val="2"/>
                <w:sz w:val="20"/>
                <w:szCs w:val="20"/>
              </w:rPr>
              <w:t>мск, ул.Чапаева,71</w:t>
            </w:r>
          </w:p>
          <w:p w:rsidR="000D281C" w:rsidRPr="00E3026A" w:rsidRDefault="000D281C" w:rsidP="000D281C">
            <w:pPr>
              <w:rPr>
                <w:sz w:val="20"/>
                <w:szCs w:val="20"/>
              </w:rPr>
            </w:pPr>
            <w:r w:rsidRPr="00E3026A">
              <w:rPr>
                <w:sz w:val="20"/>
                <w:szCs w:val="20"/>
              </w:rPr>
              <w:t>тел/факс (3812) 65-02-27, (3812) 65-34-36</w:t>
            </w:r>
          </w:p>
          <w:p w:rsidR="000D281C" w:rsidRPr="00E3026A" w:rsidRDefault="000D281C" w:rsidP="000D281C">
            <w:pPr>
              <w:rPr>
                <w:color w:val="000000"/>
                <w:spacing w:val="2"/>
                <w:sz w:val="20"/>
                <w:szCs w:val="20"/>
              </w:rPr>
            </w:pPr>
            <w:r w:rsidRPr="00E3026A">
              <w:rPr>
                <w:sz w:val="20"/>
                <w:szCs w:val="20"/>
              </w:rPr>
              <w:t>ОГРН 1025500737437</w:t>
            </w:r>
          </w:p>
          <w:p w:rsidR="000D281C" w:rsidRPr="00E3026A" w:rsidRDefault="000D281C" w:rsidP="000D281C">
            <w:pPr>
              <w:rPr>
                <w:sz w:val="20"/>
                <w:szCs w:val="20"/>
              </w:rPr>
            </w:pPr>
            <w:r w:rsidRPr="00E3026A">
              <w:rPr>
                <w:sz w:val="20"/>
                <w:szCs w:val="20"/>
              </w:rPr>
              <w:t>ИНН/КПП 5503068565/550301001</w:t>
            </w:r>
          </w:p>
          <w:p w:rsidR="000D281C" w:rsidRPr="00E3026A" w:rsidRDefault="000D281C" w:rsidP="000D281C">
            <w:pPr>
              <w:pStyle w:val="30"/>
              <w:tabs>
                <w:tab w:val="left" w:pos="0"/>
              </w:tabs>
              <w:spacing w:after="0"/>
              <w:ind w:right="-285"/>
              <w:rPr>
                <w:sz w:val="20"/>
                <w:szCs w:val="20"/>
              </w:rPr>
            </w:pPr>
            <w:r w:rsidRPr="00E3026A">
              <w:rPr>
                <w:sz w:val="20"/>
                <w:szCs w:val="20"/>
              </w:rPr>
              <w:t xml:space="preserve">Юр. адрес: </w:t>
            </w:r>
            <w:smartTag w:uri="urn:schemas-microsoft-com:office:smarttags" w:element="metricconverter">
              <w:smartTagPr>
                <w:attr w:name="ProductID" w:val="644099, г"/>
              </w:smartTagPr>
              <w:r w:rsidRPr="00E3026A">
                <w:rPr>
                  <w:sz w:val="20"/>
                  <w:szCs w:val="20"/>
                </w:rPr>
                <w:t>644099, г</w:t>
              </w:r>
            </w:smartTag>
            <w:r w:rsidRPr="00E3026A">
              <w:rPr>
                <w:sz w:val="20"/>
                <w:szCs w:val="20"/>
              </w:rPr>
              <w:t>. Омск, ул. Чапаева, 71</w:t>
            </w:r>
          </w:p>
          <w:p w:rsidR="000D281C" w:rsidRPr="00E3026A" w:rsidRDefault="000D281C" w:rsidP="000D281C">
            <w:pPr>
              <w:rPr>
                <w:sz w:val="20"/>
                <w:szCs w:val="20"/>
              </w:rPr>
            </w:pPr>
            <w:proofErr w:type="gramStart"/>
            <w:r w:rsidRPr="00E3026A">
              <w:rPr>
                <w:sz w:val="20"/>
                <w:szCs w:val="20"/>
              </w:rPr>
              <w:t>Р</w:t>
            </w:r>
            <w:proofErr w:type="gramEnd"/>
            <w:r w:rsidRPr="00E3026A">
              <w:rPr>
                <w:sz w:val="20"/>
                <w:szCs w:val="20"/>
              </w:rPr>
              <w:t>/с 40702810700290000109</w:t>
            </w:r>
          </w:p>
          <w:p w:rsidR="000D281C" w:rsidRPr="00E3026A" w:rsidRDefault="000D281C" w:rsidP="000D281C">
            <w:pPr>
              <w:rPr>
                <w:sz w:val="20"/>
                <w:szCs w:val="20"/>
              </w:rPr>
            </w:pPr>
            <w:r w:rsidRPr="00E3026A">
              <w:rPr>
                <w:sz w:val="20"/>
                <w:szCs w:val="20"/>
              </w:rPr>
              <w:t>К/с 30101810400000000783</w:t>
            </w:r>
          </w:p>
          <w:p w:rsidR="000D281C" w:rsidRPr="00E3026A" w:rsidRDefault="000D281C" w:rsidP="000D281C">
            <w:pPr>
              <w:rPr>
                <w:sz w:val="20"/>
                <w:szCs w:val="20"/>
              </w:rPr>
            </w:pPr>
            <w:r w:rsidRPr="00E3026A">
              <w:rPr>
                <w:sz w:val="20"/>
                <w:szCs w:val="20"/>
              </w:rPr>
              <w:t>БИК 045004783</w:t>
            </w:r>
          </w:p>
          <w:p w:rsidR="000D281C" w:rsidRPr="00E3026A" w:rsidRDefault="000D281C" w:rsidP="000D281C">
            <w:pPr>
              <w:rPr>
                <w:sz w:val="20"/>
                <w:szCs w:val="20"/>
              </w:rPr>
            </w:pPr>
            <w:r w:rsidRPr="00E3026A">
              <w:rPr>
                <w:sz w:val="20"/>
                <w:szCs w:val="20"/>
              </w:rPr>
              <w:t>Ф-л Банка ГПБ (АО)</w:t>
            </w:r>
            <w:r w:rsidR="006C0ECF" w:rsidRPr="00E3026A">
              <w:rPr>
                <w:sz w:val="20"/>
                <w:szCs w:val="20"/>
              </w:rPr>
              <w:t xml:space="preserve"> </w:t>
            </w:r>
            <w:r w:rsidRPr="00E3026A">
              <w:rPr>
                <w:sz w:val="20"/>
                <w:szCs w:val="20"/>
              </w:rPr>
              <w:t xml:space="preserve"> «</w:t>
            </w:r>
            <w:proofErr w:type="spellStart"/>
            <w:r w:rsidRPr="00E3026A">
              <w:rPr>
                <w:sz w:val="20"/>
                <w:szCs w:val="20"/>
              </w:rPr>
              <w:t>Западно-Сибирский</w:t>
            </w:r>
            <w:proofErr w:type="spellEnd"/>
            <w:r w:rsidRPr="00E3026A">
              <w:rPr>
                <w:sz w:val="20"/>
                <w:szCs w:val="20"/>
              </w:rPr>
              <w:t>»</w:t>
            </w:r>
          </w:p>
          <w:p w:rsidR="000D281C" w:rsidRPr="00E3026A" w:rsidRDefault="000D281C" w:rsidP="000D281C">
            <w:pPr>
              <w:rPr>
                <w:sz w:val="20"/>
                <w:szCs w:val="20"/>
              </w:rPr>
            </w:pPr>
          </w:p>
          <w:p w:rsidR="000D281C" w:rsidRPr="00E3026A" w:rsidRDefault="000D281C" w:rsidP="000D281C">
            <w:pPr>
              <w:rPr>
                <w:sz w:val="20"/>
                <w:szCs w:val="20"/>
              </w:rPr>
            </w:pPr>
          </w:p>
          <w:p w:rsidR="000D281C" w:rsidRPr="00E3026A" w:rsidRDefault="000D281C" w:rsidP="000D281C">
            <w:pPr>
              <w:rPr>
                <w:sz w:val="20"/>
                <w:szCs w:val="20"/>
              </w:rPr>
            </w:pPr>
          </w:p>
          <w:p w:rsidR="000D281C" w:rsidRPr="00E3026A" w:rsidRDefault="000D281C" w:rsidP="000D281C">
            <w:pPr>
              <w:rPr>
                <w:sz w:val="8"/>
                <w:szCs w:val="8"/>
              </w:rPr>
            </w:pPr>
          </w:p>
          <w:p w:rsidR="000D281C" w:rsidRPr="00E3026A" w:rsidRDefault="000D281C" w:rsidP="000D281C">
            <w:pPr>
              <w:rPr>
                <w:sz w:val="8"/>
                <w:szCs w:val="8"/>
              </w:rPr>
            </w:pPr>
          </w:p>
          <w:p w:rsidR="000D281C" w:rsidRPr="00E3026A" w:rsidRDefault="000D281C" w:rsidP="000D281C">
            <w:pPr>
              <w:rPr>
                <w:sz w:val="8"/>
                <w:szCs w:val="8"/>
              </w:rPr>
            </w:pPr>
          </w:p>
          <w:p w:rsidR="000D281C" w:rsidRPr="00E3026A" w:rsidRDefault="000D281C" w:rsidP="000D281C">
            <w:pPr>
              <w:rPr>
                <w:sz w:val="20"/>
                <w:szCs w:val="20"/>
              </w:rPr>
            </w:pPr>
          </w:p>
          <w:p w:rsidR="003811EA" w:rsidRPr="00E3026A" w:rsidRDefault="003811EA" w:rsidP="000D281C">
            <w:pPr>
              <w:rPr>
                <w:sz w:val="20"/>
                <w:szCs w:val="20"/>
              </w:rPr>
            </w:pPr>
          </w:p>
          <w:p w:rsidR="000D281C" w:rsidRPr="00E3026A" w:rsidRDefault="000D281C" w:rsidP="0052385B">
            <w:pPr>
              <w:rPr>
                <w:sz w:val="20"/>
                <w:szCs w:val="20"/>
              </w:rPr>
            </w:pPr>
            <w:r w:rsidRPr="00E3026A">
              <w:rPr>
                <w:sz w:val="20"/>
                <w:szCs w:val="20"/>
              </w:rPr>
              <w:t xml:space="preserve">Директор </w:t>
            </w:r>
          </w:p>
          <w:p w:rsidR="000D281C" w:rsidRPr="00E3026A" w:rsidRDefault="000D281C" w:rsidP="0052385B">
            <w:pPr>
              <w:rPr>
                <w:color w:val="000000"/>
                <w:spacing w:val="2"/>
                <w:sz w:val="20"/>
                <w:szCs w:val="20"/>
              </w:rPr>
            </w:pPr>
          </w:p>
          <w:p w:rsidR="0052385B" w:rsidRPr="00E3026A" w:rsidRDefault="0052385B" w:rsidP="0052385B">
            <w:pPr>
              <w:rPr>
                <w:sz w:val="20"/>
                <w:szCs w:val="20"/>
              </w:rPr>
            </w:pPr>
          </w:p>
          <w:p w:rsidR="000D281C" w:rsidRPr="00E3026A" w:rsidRDefault="000D281C" w:rsidP="0052385B">
            <w:pPr>
              <w:rPr>
                <w:sz w:val="20"/>
                <w:szCs w:val="20"/>
              </w:rPr>
            </w:pPr>
            <w:r w:rsidRPr="00E3026A">
              <w:rPr>
                <w:sz w:val="20"/>
                <w:szCs w:val="20"/>
              </w:rPr>
              <w:t>________________________</w:t>
            </w:r>
            <w:r w:rsidR="008B4135">
              <w:rPr>
                <w:sz w:val="20"/>
                <w:szCs w:val="20"/>
              </w:rPr>
              <w:t xml:space="preserve">Е.Р. </w:t>
            </w:r>
            <w:proofErr w:type="spellStart"/>
            <w:r w:rsidR="008B4135">
              <w:rPr>
                <w:sz w:val="20"/>
                <w:szCs w:val="20"/>
              </w:rPr>
              <w:t>Реддих</w:t>
            </w:r>
            <w:proofErr w:type="spellEnd"/>
          </w:p>
          <w:p w:rsidR="000D281C" w:rsidRPr="00E3026A" w:rsidRDefault="000D281C" w:rsidP="0052385B">
            <w:pPr>
              <w:jc w:val="both"/>
              <w:rPr>
                <w:sz w:val="20"/>
                <w:szCs w:val="20"/>
              </w:rPr>
            </w:pPr>
            <w:r w:rsidRPr="00E3026A">
              <w:rPr>
                <w:sz w:val="20"/>
                <w:szCs w:val="20"/>
              </w:rPr>
              <w:t>м.п.</w:t>
            </w:r>
          </w:p>
        </w:tc>
        <w:tc>
          <w:tcPr>
            <w:tcW w:w="5211" w:type="dxa"/>
          </w:tcPr>
          <w:p w:rsidR="000D281C" w:rsidRPr="00E3026A" w:rsidRDefault="000D281C" w:rsidP="000D281C">
            <w:pPr>
              <w:rPr>
                <w:b/>
                <w:sz w:val="20"/>
                <w:szCs w:val="20"/>
              </w:rPr>
            </w:pPr>
            <w:r w:rsidRPr="00E3026A">
              <w:rPr>
                <w:b/>
                <w:sz w:val="20"/>
                <w:szCs w:val="20"/>
              </w:rPr>
              <w:t>ИСПОЛНИТЕЛЬ</w:t>
            </w:r>
          </w:p>
          <w:p w:rsidR="000D281C" w:rsidRPr="00E3026A" w:rsidRDefault="000D281C" w:rsidP="000D281C">
            <w:pPr>
              <w:tabs>
                <w:tab w:val="left" w:pos="9639"/>
              </w:tabs>
              <w:ind w:right="-109"/>
              <w:contextualSpacing/>
              <w:rPr>
                <w:b/>
                <w:sz w:val="20"/>
                <w:szCs w:val="20"/>
              </w:rPr>
            </w:pPr>
          </w:p>
          <w:p w:rsidR="00EE7AD8" w:rsidRDefault="00EE7AD8"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Default="008B4135" w:rsidP="0052385B">
            <w:pPr>
              <w:jc w:val="both"/>
              <w:rPr>
                <w:sz w:val="20"/>
                <w:szCs w:val="20"/>
              </w:rPr>
            </w:pPr>
          </w:p>
          <w:p w:rsidR="008B4135" w:rsidRPr="00E3026A" w:rsidRDefault="008B4135" w:rsidP="0052385B">
            <w:pPr>
              <w:jc w:val="both"/>
              <w:rPr>
                <w:sz w:val="20"/>
                <w:szCs w:val="20"/>
              </w:rPr>
            </w:pPr>
          </w:p>
          <w:p w:rsidR="00EE7AD8" w:rsidRPr="00E3026A" w:rsidRDefault="00EE7AD8" w:rsidP="0052385B">
            <w:pPr>
              <w:jc w:val="both"/>
              <w:rPr>
                <w:sz w:val="20"/>
                <w:szCs w:val="20"/>
              </w:rPr>
            </w:pPr>
          </w:p>
          <w:p w:rsidR="0052385B" w:rsidRPr="00E3026A" w:rsidRDefault="0021143F" w:rsidP="0052385B">
            <w:pPr>
              <w:jc w:val="both"/>
              <w:rPr>
                <w:sz w:val="20"/>
                <w:szCs w:val="20"/>
              </w:rPr>
            </w:pPr>
            <w:r w:rsidRPr="00E3026A">
              <w:rPr>
                <w:sz w:val="20"/>
                <w:szCs w:val="20"/>
              </w:rPr>
              <w:t xml:space="preserve"> </w:t>
            </w:r>
          </w:p>
          <w:p w:rsidR="00EE7AD8" w:rsidRPr="00E3026A" w:rsidRDefault="00EE7AD8" w:rsidP="0052385B">
            <w:pPr>
              <w:jc w:val="both"/>
              <w:rPr>
                <w:sz w:val="20"/>
                <w:szCs w:val="20"/>
              </w:rPr>
            </w:pPr>
          </w:p>
          <w:p w:rsidR="000D281C" w:rsidRPr="00E3026A" w:rsidRDefault="000D281C" w:rsidP="0052385B">
            <w:pPr>
              <w:jc w:val="both"/>
              <w:rPr>
                <w:sz w:val="20"/>
                <w:szCs w:val="20"/>
              </w:rPr>
            </w:pPr>
          </w:p>
          <w:p w:rsidR="00FB5CEB" w:rsidRPr="00E3026A" w:rsidRDefault="000D281C" w:rsidP="00FB5CEB">
            <w:pPr>
              <w:jc w:val="both"/>
              <w:rPr>
                <w:sz w:val="20"/>
                <w:szCs w:val="20"/>
              </w:rPr>
            </w:pPr>
            <w:r w:rsidRPr="00E3026A">
              <w:rPr>
                <w:sz w:val="20"/>
                <w:szCs w:val="20"/>
              </w:rPr>
              <w:t>______________________</w:t>
            </w:r>
            <w:r w:rsidR="008B4135">
              <w:rPr>
                <w:sz w:val="20"/>
                <w:szCs w:val="20"/>
              </w:rPr>
              <w:t>/</w:t>
            </w:r>
            <w:r w:rsidR="008B4135">
              <w:t>___________/</w:t>
            </w:r>
            <w:r w:rsidR="00FB5CEB" w:rsidRPr="00E3026A">
              <w:rPr>
                <w:rStyle w:val="fontstyle01"/>
                <w:sz w:val="20"/>
                <w:szCs w:val="20"/>
              </w:rPr>
              <w:t xml:space="preserve"> </w:t>
            </w:r>
          </w:p>
          <w:p w:rsidR="000D281C" w:rsidRPr="00E3026A" w:rsidRDefault="000D281C" w:rsidP="0052385B">
            <w:pPr>
              <w:rPr>
                <w:sz w:val="20"/>
                <w:szCs w:val="20"/>
              </w:rPr>
            </w:pPr>
            <w:r w:rsidRPr="00E3026A">
              <w:rPr>
                <w:sz w:val="20"/>
                <w:szCs w:val="20"/>
              </w:rPr>
              <w:t>м.п.</w:t>
            </w:r>
          </w:p>
        </w:tc>
      </w:tr>
    </w:tbl>
    <w:p w:rsidR="000D281C" w:rsidRPr="00E3026A" w:rsidRDefault="000D281C" w:rsidP="000D281C"/>
    <w:p w:rsidR="003811EA" w:rsidRPr="00E3026A" w:rsidRDefault="003811EA" w:rsidP="000D281C"/>
    <w:p w:rsidR="003811EA" w:rsidRPr="00E3026A" w:rsidRDefault="003811EA" w:rsidP="000D281C"/>
    <w:p w:rsidR="003811EA" w:rsidRPr="00E3026A" w:rsidRDefault="003811EA" w:rsidP="000D281C"/>
    <w:p w:rsidR="003811EA" w:rsidRPr="00E3026A" w:rsidRDefault="003811EA" w:rsidP="000D281C"/>
    <w:p w:rsidR="003811EA" w:rsidRPr="00E3026A" w:rsidRDefault="003811EA" w:rsidP="000D281C"/>
    <w:p w:rsidR="003811EA" w:rsidRPr="00E3026A" w:rsidRDefault="003811EA" w:rsidP="000D281C"/>
    <w:p w:rsidR="00044F0A" w:rsidRPr="00E3026A" w:rsidRDefault="00044F0A" w:rsidP="000D281C">
      <w:pPr>
        <w:tabs>
          <w:tab w:val="left" w:pos="8914"/>
        </w:tabs>
        <w:ind w:right="-143"/>
        <w:rPr>
          <w:sz w:val="20"/>
          <w:szCs w:val="20"/>
        </w:rPr>
      </w:pPr>
    </w:p>
    <w:p w:rsidR="00E15469" w:rsidRPr="00E3026A" w:rsidRDefault="00E15469" w:rsidP="000D281C">
      <w:pPr>
        <w:tabs>
          <w:tab w:val="left" w:pos="8914"/>
        </w:tabs>
        <w:ind w:right="-143"/>
        <w:rPr>
          <w:sz w:val="20"/>
          <w:szCs w:val="20"/>
        </w:rPr>
      </w:pPr>
    </w:p>
    <w:p w:rsidR="00E15469" w:rsidRPr="00E3026A" w:rsidRDefault="00E15469" w:rsidP="000D281C">
      <w:pPr>
        <w:tabs>
          <w:tab w:val="left" w:pos="8914"/>
        </w:tabs>
        <w:ind w:right="-143"/>
        <w:rPr>
          <w:sz w:val="20"/>
          <w:szCs w:val="20"/>
        </w:rPr>
      </w:pPr>
    </w:p>
    <w:p w:rsidR="00E15469" w:rsidRPr="00E3026A" w:rsidRDefault="00E15469" w:rsidP="000D281C">
      <w:pPr>
        <w:tabs>
          <w:tab w:val="left" w:pos="8914"/>
        </w:tabs>
        <w:ind w:right="-143"/>
        <w:rPr>
          <w:sz w:val="20"/>
          <w:szCs w:val="20"/>
        </w:rPr>
      </w:pPr>
    </w:p>
    <w:p w:rsidR="00E15469" w:rsidRDefault="00E15469" w:rsidP="000D281C">
      <w:pPr>
        <w:tabs>
          <w:tab w:val="left" w:pos="8914"/>
        </w:tabs>
        <w:ind w:right="-143"/>
        <w:rPr>
          <w:sz w:val="20"/>
          <w:szCs w:val="20"/>
        </w:rPr>
      </w:pPr>
    </w:p>
    <w:p w:rsidR="00E3026A" w:rsidRPr="00E3026A" w:rsidRDefault="00E3026A" w:rsidP="000D281C">
      <w:pPr>
        <w:tabs>
          <w:tab w:val="left" w:pos="8914"/>
        </w:tabs>
        <w:ind w:right="-143"/>
        <w:rPr>
          <w:sz w:val="20"/>
          <w:szCs w:val="20"/>
        </w:rPr>
      </w:pPr>
    </w:p>
    <w:p w:rsidR="00E15469" w:rsidRPr="00E3026A" w:rsidRDefault="00E15469" w:rsidP="000D281C">
      <w:pPr>
        <w:tabs>
          <w:tab w:val="left" w:pos="8914"/>
        </w:tabs>
        <w:ind w:right="-143"/>
        <w:rPr>
          <w:sz w:val="20"/>
          <w:szCs w:val="20"/>
        </w:rPr>
      </w:pPr>
    </w:p>
    <w:p w:rsidR="00E15469" w:rsidRPr="00E3026A" w:rsidRDefault="00E15469" w:rsidP="000D281C">
      <w:pPr>
        <w:tabs>
          <w:tab w:val="left" w:pos="8914"/>
        </w:tabs>
        <w:ind w:right="-143"/>
        <w:rPr>
          <w:sz w:val="20"/>
          <w:szCs w:val="20"/>
        </w:rPr>
      </w:pPr>
    </w:p>
    <w:p w:rsidR="00E15469" w:rsidRPr="00E3026A" w:rsidRDefault="00E15469" w:rsidP="000D281C">
      <w:pPr>
        <w:tabs>
          <w:tab w:val="left" w:pos="8914"/>
        </w:tabs>
        <w:ind w:right="-143"/>
        <w:rPr>
          <w:sz w:val="20"/>
          <w:szCs w:val="20"/>
        </w:rPr>
      </w:pPr>
    </w:p>
    <w:p w:rsidR="00E15469" w:rsidRPr="00E3026A" w:rsidRDefault="00E15469" w:rsidP="000D281C">
      <w:pPr>
        <w:tabs>
          <w:tab w:val="left" w:pos="8914"/>
        </w:tabs>
        <w:ind w:right="-143"/>
        <w:rPr>
          <w:sz w:val="20"/>
          <w:szCs w:val="20"/>
        </w:rPr>
      </w:pPr>
    </w:p>
    <w:p w:rsidR="00A473C7" w:rsidRPr="00E3026A" w:rsidRDefault="00A473C7" w:rsidP="00E15469">
      <w:pPr>
        <w:tabs>
          <w:tab w:val="left" w:pos="8914"/>
        </w:tabs>
        <w:ind w:right="-143"/>
        <w:jc w:val="right"/>
        <w:rPr>
          <w:sz w:val="20"/>
          <w:szCs w:val="20"/>
        </w:rPr>
      </w:pPr>
    </w:p>
    <w:p w:rsidR="00A473C7" w:rsidRPr="00E3026A" w:rsidRDefault="00A473C7" w:rsidP="00E15469">
      <w:pPr>
        <w:tabs>
          <w:tab w:val="left" w:pos="8914"/>
        </w:tabs>
        <w:ind w:right="-143"/>
        <w:jc w:val="right"/>
        <w:rPr>
          <w:sz w:val="20"/>
          <w:szCs w:val="20"/>
        </w:rPr>
      </w:pPr>
    </w:p>
    <w:p w:rsidR="00A473C7" w:rsidRPr="00E3026A" w:rsidRDefault="00A473C7" w:rsidP="00E15469">
      <w:pPr>
        <w:tabs>
          <w:tab w:val="left" w:pos="8914"/>
        </w:tabs>
        <w:ind w:right="-143"/>
        <w:jc w:val="right"/>
        <w:rPr>
          <w:sz w:val="20"/>
          <w:szCs w:val="20"/>
        </w:rPr>
      </w:pPr>
    </w:p>
    <w:p w:rsidR="00A473C7" w:rsidRPr="00E3026A" w:rsidRDefault="00A473C7" w:rsidP="00E15469">
      <w:pPr>
        <w:tabs>
          <w:tab w:val="left" w:pos="8914"/>
        </w:tabs>
        <w:ind w:right="-143"/>
        <w:jc w:val="right"/>
        <w:rPr>
          <w:sz w:val="20"/>
          <w:szCs w:val="20"/>
        </w:rPr>
      </w:pPr>
    </w:p>
    <w:p w:rsidR="00A473C7" w:rsidRPr="00E3026A" w:rsidRDefault="00A473C7" w:rsidP="00E15469">
      <w:pPr>
        <w:tabs>
          <w:tab w:val="left" w:pos="8914"/>
        </w:tabs>
        <w:ind w:right="-143"/>
        <w:jc w:val="right"/>
        <w:rPr>
          <w:sz w:val="20"/>
          <w:szCs w:val="20"/>
        </w:rPr>
      </w:pPr>
    </w:p>
    <w:p w:rsidR="00E15469" w:rsidRPr="00E3026A" w:rsidRDefault="00E15469" w:rsidP="00E15469">
      <w:pPr>
        <w:tabs>
          <w:tab w:val="left" w:pos="8914"/>
        </w:tabs>
        <w:ind w:right="-143"/>
        <w:jc w:val="right"/>
        <w:rPr>
          <w:sz w:val="20"/>
          <w:szCs w:val="20"/>
        </w:rPr>
      </w:pPr>
      <w:r w:rsidRPr="00E3026A">
        <w:rPr>
          <w:sz w:val="20"/>
          <w:szCs w:val="20"/>
        </w:rPr>
        <w:lastRenderedPageBreak/>
        <w:t>Приложение №1</w:t>
      </w:r>
    </w:p>
    <w:p w:rsidR="00DF1386" w:rsidRPr="00E3026A" w:rsidRDefault="00DF1386" w:rsidP="00E15469">
      <w:pPr>
        <w:tabs>
          <w:tab w:val="left" w:pos="8914"/>
        </w:tabs>
        <w:ind w:right="-143"/>
        <w:jc w:val="right"/>
      </w:pPr>
      <w:r w:rsidRPr="00E3026A">
        <w:rPr>
          <w:sz w:val="20"/>
          <w:szCs w:val="20"/>
        </w:rPr>
        <w:t>к договору</w:t>
      </w:r>
      <w:r w:rsidRPr="00E3026A">
        <w:t xml:space="preserve"> </w:t>
      </w:r>
      <w:r w:rsidRPr="00E3026A">
        <w:rPr>
          <w:sz w:val="20"/>
          <w:szCs w:val="20"/>
        </w:rPr>
        <w:t>№ ____________</w:t>
      </w:r>
    </w:p>
    <w:p w:rsidR="00DF1386" w:rsidRPr="00E3026A" w:rsidRDefault="00DF1386" w:rsidP="00E15469">
      <w:pPr>
        <w:tabs>
          <w:tab w:val="left" w:pos="8914"/>
        </w:tabs>
        <w:ind w:right="-143"/>
        <w:jc w:val="right"/>
        <w:rPr>
          <w:sz w:val="20"/>
          <w:szCs w:val="20"/>
        </w:rPr>
      </w:pPr>
      <w:r w:rsidRPr="00E3026A">
        <w:rPr>
          <w:sz w:val="20"/>
          <w:szCs w:val="20"/>
        </w:rPr>
        <w:t>оказания услуг по химическому анализу трансформаторного масла</w:t>
      </w:r>
    </w:p>
    <w:p w:rsidR="00DF1386" w:rsidRPr="00E3026A" w:rsidRDefault="00DF1386" w:rsidP="00E15469">
      <w:pPr>
        <w:tabs>
          <w:tab w:val="left" w:pos="8914"/>
        </w:tabs>
        <w:ind w:right="-143"/>
        <w:jc w:val="right"/>
        <w:rPr>
          <w:sz w:val="20"/>
          <w:szCs w:val="20"/>
        </w:rPr>
      </w:pPr>
      <w:r w:rsidRPr="00E3026A">
        <w:rPr>
          <w:sz w:val="20"/>
          <w:szCs w:val="20"/>
        </w:rPr>
        <w:t>от «___» _________________ 202</w:t>
      </w:r>
      <w:r w:rsidR="008B4135">
        <w:rPr>
          <w:sz w:val="20"/>
          <w:szCs w:val="20"/>
        </w:rPr>
        <w:t>3</w:t>
      </w:r>
      <w:r w:rsidRPr="00E3026A">
        <w:rPr>
          <w:sz w:val="20"/>
          <w:szCs w:val="20"/>
        </w:rPr>
        <w:t xml:space="preserve"> г.  </w:t>
      </w:r>
    </w:p>
    <w:p w:rsidR="00E15469" w:rsidRPr="00E3026A" w:rsidRDefault="00E15469" w:rsidP="00E15469">
      <w:pPr>
        <w:tabs>
          <w:tab w:val="left" w:pos="8914"/>
        </w:tabs>
        <w:ind w:right="-143"/>
        <w:jc w:val="right"/>
        <w:rPr>
          <w:sz w:val="20"/>
          <w:szCs w:val="20"/>
        </w:rPr>
      </w:pPr>
    </w:p>
    <w:p w:rsidR="00E15469" w:rsidRPr="00E3026A" w:rsidRDefault="00E15469" w:rsidP="00B67378">
      <w:pPr>
        <w:tabs>
          <w:tab w:val="left" w:pos="8914"/>
        </w:tabs>
        <w:ind w:right="-143"/>
        <w:rPr>
          <w:sz w:val="20"/>
          <w:szCs w:val="20"/>
        </w:rPr>
      </w:pPr>
    </w:p>
    <w:p w:rsidR="00E15469" w:rsidRPr="00E3026A" w:rsidRDefault="00E15469" w:rsidP="00E15469">
      <w:pPr>
        <w:ind w:firstLine="708"/>
        <w:jc w:val="center"/>
        <w:rPr>
          <w:b/>
          <w:bCs/>
          <w:sz w:val="20"/>
          <w:szCs w:val="20"/>
        </w:rPr>
      </w:pPr>
      <w:r w:rsidRPr="00E3026A">
        <w:rPr>
          <w:b/>
          <w:bCs/>
          <w:sz w:val="20"/>
          <w:szCs w:val="20"/>
        </w:rPr>
        <w:t>Смета</w:t>
      </w:r>
    </w:p>
    <w:p w:rsidR="00E15469" w:rsidRPr="00E3026A" w:rsidRDefault="00E15469" w:rsidP="00E15469">
      <w:pPr>
        <w:ind w:firstLine="708"/>
        <w:jc w:val="center"/>
        <w:rPr>
          <w:bCs/>
          <w:sz w:val="20"/>
          <w:szCs w:val="20"/>
        </w:rPr>
      </w:pPr>
      <w:r w:rsidRPr="00E3026A">
        <w:rPr>
          <w:bCs/>
          <w:sz w:val="20"/>
          <w:szCs w:val="20"/>
        </w:rPr>
        <w:t>«Выполнение химического анализа трансформаторного масла».</w:t>
      </w:r>
    </w:p>
    <w:p w:rsidR="00E15469" w:rsidRPr="00E3026A" w:rsidRDefault="00E15469" w:rsidP="00E15469">
      <w:pPr>
        <w:tabs>
          <w:tab w:val="left" w:pos="8914"/>
        </w:tabs>
        <w:ind w:right="-143"/>
        <w:jc w:val="center"/>
        <w:rPr>
          <w:sz w:val="20"/>
          <w:szCs w:val="20"/>
        </w:rPr>
      </w:pPr>
    </w:p>
    <w:tbl>
      <w:tblPr>
        <w:tblW w:w="9751" w:type="dxa"/>
        <w:jc w:val="center"/>
        <w:tblLook w:val="04A0"/>
      </w:tblPr>
      <w:tblGrid>
        <w:gridCol w:w="398"/>
        <w:gridCol w:w="4182"/>
        <w:gridCol w:w="730"/>
        <w:gridCol w:w="700"/>
        <w:gridCol w:w="1913"/>
        <w:gridCol w:w="1828"/>
      </w:tblGrid>
      <w:tr w:rsidR="00CF56BF" w:rsidRPr="00E3026A" w:rsidTr="00CF56BF">
        <w:trPr>
          <w:trHeight w:val="610"/>
          <w:jc w:val="center"/>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6BF" w:rsidRPr="00E3026A" w:rsidRDefault="00CF56BF" w:rsidP="006B4F00">
            <w:pPr>
              <w:jc w:val="center"/>
              <w:rPr>
                <w:b/>
                <w:bCs/>
                <w:sz w:val="18"/>
                <w:szCs w:val="18"/>
              </w:rPr>
            </w:pPr>
            <w:r w:rsidRPr="00E3026A">
              <w:rPr>
                <w:b/>
                <w:bCs/>
                <w:sz w:val="18"/>
                <w:szCs w:val="18"/>
              </w:rPr>
              <w:t>№</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6BF" w:rsidRPr="00E3026A" w:rsidRDefault="00CF56BF" w:rsidP="00CF56BF">
            <w:pPr>
              <w:jc w:val="center"/>
              <w:rPr>
                <w:b/>
                <w:bCs/>
                <w:sz w:val="18"/>
                <w:szCs w:val="18"/>
              </w:rPr>
            </w:pPr>
            <w:r w:rsidRPr="00E3026A">
              <w:rPr>
                <w:b/>
                <w:bCs/>
                <w:sz w:val="18"/>
                <w:szCs w:val="18"/>
              </w:rPr>
              <w:t>Наименование работ</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6BF" w:rsidRPr="00E3026A" w:rsidRDefault="00CF56BF" w:rsidP="00CF56BF">
            <w:pPr>
              <w:jc w:val="center"/>
              <w:rPr>
                <w:b/>
                <w:bCs/>
                <w:sz w:val="18"/>
                <w:szCs w:val="18"/>
              </w:rPr>
            </w:pPr>
            <w:r w:rsidRPr="00E3026A">
              <w:rPr>
                <w:b/>
                <w:bCs/>
                <w:sz w:val="18"/>
                <w:szCs w:val="18"/>
              </w:rPr>
              <w:t xml:space="preserve">Ед. </w:t>
            </w:r>
            <w:proofErr w:type="spellStart"/>
            <w:r w:rsidRPr="00E3026A">
              <w:rPr>
                <w:b/>
                <w:bCs/>
                <w:sz w:val="18"/>
                <w:szCs w:val="18"/>
              </w:rPr>
              <w:t>изм</w:t>
            </w:r>
            <w:proofErr w:type="spellEnd"/>
            <w:r w:rsidRPr="00E3026A">
              <w:rPr>
                <w:b/>
                <w:bCs/>
                <w:sz w:val="18"/>
                <w:szCs w:val="18"/>
              </w:rPr>
              <w:t>.</w:t>
            </w:r>
          </w:p>
        </w:tc>
        <w:tc>
          <w:tcPr>
            <w:tcW w:w="700"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bCs/>
                <w:sz w:val="18"/>
                <w:szCs w:val="18"/>
              </w:rPr>
            </w:pPr>
            <w:r w:rsidRPr="00E3026A">
              <w:rPr>
                <w:b/>
                <w:bCs/>
                <w:sz w:val="18"/>
                <w:szCs w:val="18"/>
              </w:rPr>
              <w:t>Кол-во</w:t>
            </w: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bCs/>
                <w:sz w:val="18"/>
                <w:szCs w:val="18"/>
              </w:rPr>
            </w:pPr>
            <w:r w:rsidRPr="00E3026A">
              <w:rPr>
                <w:b/>
                <w:bCs/>
                <w:sz w:val="18"/>
                <w:szCs w:val="18"/>
              </w:rPr>
              <w:t>Цена</w:t>
            </w:r>
            <w:r w:rsidR="0070414B" w:rsidRPr="00E3026A">
              <w:rPr>
                <w:b/>
                <w:bCs/>
                <w:sz w:val="18"/>
                <w:szCs w:val="18"/>
              </w:rPr>
              <w:t xml:space="preserve"> за ед.</w:t>
            </w:r>
            <w:r w:rsidRPr="00E3026A">
              <w:rPr>
                <w:b/>
                <w:bCs/>
                <w:sz w:val="18"/>
                <w:szCs w:val="18"/>
              </w:rPr>
              <w:t xml:space="preserve">, руб.,                     </w:t>
            </w:r>
            <w:r w:rsidR="008B4135" w:rsidRPr="008B4135">
              <w:rPr>
                <w:b/>
                <w:bCs/>
                <w:sz w:val="18"/>
                <w:szCs w:val="18"/>
              </w:rPr>
              <w:t>в том числе НДС/</w:t>
            </w:r>
            <w:r w:rsidRPr="00E3026A">
              <w:rPr>
                <w:b/>
                <w:bCs/>
                <w:sz w:val="18"/>
                <w:szCs w:val="18"/>
              </w:rPr>
              <w:t>НДС не облагается</w:t>
            </w: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bCs/>
                <w:sz w:val="18"/>
                <w:szCs w:val="18"/>
              </w:rPr>
            </w:pPr>
            <w:r w:rsidRPr="00E3026A">
              <w:rPr>
                <w:b/>
                <w:bCs/>
                <w:sz w:val="18"/>
                <w:szCs w:val="18"/>
              </w:rPr>
              <w:t xml:space="preserve">Стоимость, руб.,                              </w:t>
            </w:r>
            <w:r w:rsidR="008B4135">
              <w:rPr>
                <w:b/>
                <w:bCs/>
                <w:sz w:val="18"/>
                <w:szCs w:val="18"/>
              </w:rPr>
              <w:t>в том числе НДС/</w:t>
            </w:r>
            <w:r w:rsidRPr="00E3026A">
              <w:rPr>
                <w:b/>
                <w:bCs/>
                <w:sz w:val="18"/>
                <w:szCs w:val="18"/>
              </w:rPr>
              <w:t>НДС не облагается</w:t>
            </w:r>
          </w:p>
        </w:tc>
      </w:tr>
      <w:tr w:rsidR="00CF56BF" w:rsidRPr="00E3026A" w:rsidTr="00CF56BF">
        <w:trPr>
          <w:trHeight w:val="48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CF56BF" w:rsidRPr="00E3026A" w:rsidRDefault="00CF56BF" w:rsidP="006B4F00">
            <w:pPr>
              <w:jc w:val="center"/>
              <w:rPr>
                <w:b/>
                <w:bCs/>
                <w:sz w:val="18"/>
                <w:szCs w:val="18"/>
              </w:rPr>
            </w:pPr>
            <w:r w:rsidRPr="00E3026A">
              <w:rPr>
                <w:b/>
                <w:bCs/>
                <w:sz w:val="18"/>
                <w:szCs w:val="18"/>
              </w:rPr>
              <w:t>1</w:t>
            </w: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b/>
                <w:bCs/>
                <w:sz w:val="18"/>
                <w:szCs w:val="18"/>
              </w:rPr>
            </w:pPr>
            <w:proofErr w:type="spellStart"/>
            <w:r w:rsidRPr="00E3026A">
              <w:rPr>
                <w:b/>
                <w:bCs/>
                <w:sz w:val="18"/>
                <w:szCs w:val="18"/>
              </w:rPr>
              <w:t>Хроматографический</w:t>
            </w:r>
            <w:proofErr w:type="spellEnd"/>
            <w:r w:rsidRPr="00E3026A">
              <w:rPr>
                <w:b/>
                <w:bCs/>
                <w:sz w:val="18"/>
                <w:szCs w:val="18"/>
              </w:rPr>
              <w:t xml:space="preserve"> анализ трансформаторного масла</w:t>
            </w:r>
            <w:r w:rsidR="0070414B" w:rsidRPr="00E3026A">
              <w:rPr>
                <w:b/>
                <w:bCs/>
                <w:sz w:val="18"/>
                <w:szCs w:val="18"/>
              </w:rPr>
              <w:t xml:space="preserve"> с составлением протокола</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анализ</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r>
      <w:tr w:rsidR="00CF56BF" w:rsidRPr="00E3026A" w:rsidTr="00CF56BF">
        <w:trPr>
          <w:trHeight w:val="495"/>
          <w:jc w:val="center"/>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rsidR="00CF56BF" w:rsidRPr="00E3026A" w:rsidRDefault="00CF56BF" w:rsidP="006B4F00">
            <w:pPr>
              <w:jc w:val="center"/>
              <w:rPr>
                <w:b/>
                <w:bCs/>
                <w:sz w:val="18"/>
                <w:szCs w:val="18"/>
              </w:rPr>
            </w:pPr>
            <w:r w:rsidRPr="00E3026A">
              <w:rPr>
                <w:b/>
                <w:bCs/>
                <w:sz w:val="18"/>
                <w:szCs w:val="18"/>
              </w:rPr>
              <w:t>2</w:t>
            </w: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b/>
                <w:bCs/>
                <w:sz w:val="18"/>
                <w:szCs w:val="18"/>
              </w:rPr>
            </w:pPr>
            <w:r w:rsidRPr="00E3026A">
              <w:rPr>
                <w:b/>
                <w:bCs/>
                <w:sz w:val="18"/>
                <w:szCs w:val="18"/>
              </w:rPr>
              <w:t>Полный химический анализ трансформаторного масла</w:t>
            </w:r>
            <w:r w:rsidR="0070414B" w:rsidRPr="00E3026A">
              <w:rPr>
                <w:b/>
                <w:bCs/>
                <w:sz w:val="18"/>
                <w:szCs w:val="18"/>
              </w:rPr>
              <w:t xml:space="preserve"> с составлением протокола</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анализ</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2.1 Определение тангенса угла диэлектрических потерь трансформаторного масла</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5237CB">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2.2 Определение пробивного напряжения трансформаторного масла</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2.3 Определение кислотного числа трансформаторного масла</w:t>
            </w:r>
          </w:p>
        </w:tc>
        <w:tc>
          <w:tcPr>
            <w:tcW w:w="730" w:type="dxa"/>
            <w:tcBorders>
              <w:top w:val="nil"/>
              <w:left w:val="nil"/>
              <w:bottom w:val="single" w:sz="4" w:space="0" w:color="auto"/>
              <w:right w:val="single" w:sz="4" w:space="0" w:color="auto"/>
            </w:tcBorders>
            <w:shd w:val="clear" w:color="auto" w:fill="auto"/>
            <w:noWrap/>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8B4135">
            <w:pP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2.4 Определение температуры вспышки трансформаторного масла</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 xml:space="preserve">2.5 Определение содержания </w:t>
            </w:r>
            <w:proofErr w:type="spellStart"/>
            <w:r w:rsidRPr="00E3026A">
              <w:rPr>
                <w:sz w:val="18"/>
                <w:szCs w:val="18"/>
              </w:rPr>
              <w:t>водорастворимых</w:t>
            </w:r>
            <w:proofErr w:type="spellEnd"/>
            <w:r w:rsidRPr="00E3026A">
              <w:rPr>
                <w:sz w:val="18"/>
                <w:szCs w:val="18"/>
              </w:rPr>
              <w:t xml:space="preserve"> кислот и щелочей в трансформаторном масле</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2.6 Определение влаги в трансформаторном масле</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80"/>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2.7 Определение содержания механических примесей в трансформаторном масле</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80"/>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 xml:space="preserve">2.8 Определение </w:t>
            </w:r>
            <w:proofErr w:type="spellStart"/>
            <w:r w:rsidRPr="00E3026A">
              <w:rPr>
                <w:sz w:val="18"/>
                <w:szCs w:val="18"/>
              </w:rPr>
              <w:t>антиокислительной</w:t>
            </w:r>
            <w:proofErr w:type="spellEnd"/>
            <w:r w:rsidRPr="00E3026A">
              <w:rPr>
                <w:sz w:val="18"/>
                <w:szCs w:val="18"/>
              </w:rPr>
              <w:t xml:space="preserve"> присадки АГИДОЛ-1</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0F1C80">
            <w:pPr>
              <w:jc w:val="center"/>
              <w:rPr>
                <w:sz w:val="18"/>
                <w:szCs w:val="18"/>
              </w:rPr>
            </w:pPr>
          </w:p>
        </w:tc>
      </w:tr>
      <w:tr w:rsidR="00CF56BF" w:rsidRPr="00E3026A" w:rsidTr="00CF56BF">
        <w:trPr>
          <w:trHeight w:val="300"/>
          <w:jc w:val="center"/>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rsidR="00CF56BF" w:rsidRPr="00E3026A" w:rsidRDefault="00CF56BF" w:rsidP="006B4F00">
            <w:pPr>
              <w:jc w:val="center"/>
              <w:rPr>
                <w:b/>
                <w:bCs/>
                <w:sz w:val="18"/>
                <w:szCs w:val="18"/>
              </w:rPr>
            </w:pPr>
            <w:r w:rsidRPr="00E3026A">
              <w:rPr>
                <w:b/>
                <w:bCs/>
                <w:sz w:val="18"/>
                <w:szCs w:val="18"/>
              </w:rPr>
              <w:t>3</w:t>
            </w: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b/>
                <w:bCs/>
                <w:sz w:val="18"/>
                <w:szCs w:val="18"/>
              </w:rPr>
            </w:pPr>
            <w:r w:rsidRPr="00E3026A">
              <w:rPr>
                <w:b/>
                <w:bCs/>
                <w:sz w:val="18"/>
                <w:szCs w:val="18"/>
              </w:rPr>
              <w:t>Сокращенный хим. анализ трансформаторного масла</w:t>
            </w:r>
            <w:r w:rsidR="0070414B" w:rsidRPr="00E3026A">
              <w:rPr>
                <w:b/>
                <w:bCs/>
                <w:sz w:val="18"/>
                <w:szCs w:val="18"/>
              </w:rPr>
              <w:t xml:space="preserve"> с составлением протокола</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анализ</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3.1 Определение пробивного напряжения трансформаторного масла</w:t>
            </w:r>
          </w:p>
        </w:tc>
        <w:tc>
          <w:tcPr>
            <w:tcW w:w="730"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3.2 Определение кислотного числа трансформаторного масла</w:t>
            </w:r>
          </w:p>
        </w:tc>
        <w:tc>
          <w:tcPr>
            <w:tcW w:w="730" w:type="dxa"/>
            <w:tcBorders>
              <w:top w:val="nil"/>
              <w:left w:val="nil"/>
              <w:bottom w:val="single" w:sz="4" w:space="0" w:color="auto"/>
              <w:right w:val="single" w:sz="4" w:space="0" w:color="auto"/>
            </w:tcBorders>
            <w:shd w:val="clear" w:color="auto" w:fill="auto"/>
            <w:noWrap/>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495"/>
          <w:jc w:val="center"/>
        </w:trPr>
        <w:tc>
          <w:tcPr>
            <w:tcW w:w="398" w:type="dxa"/>
            <w:vMerge/>
            <w:tcBorders>
              <w:top w:val="nil"/>
              <w:left w:val="single" w:sz="4" w:space="0" w:color="auto"/>
              <w:bottom w:val="single" w:sz="4" w:space="0" w:color="000000"/>
              <w:right w:val="single" w:sz="4" w:space="0" w:color="auto"/>
            </w:tcBorders>
            <w:vAlign w:val="center"/>
            <w:hideMark/>
          </w:tcPr>
          <w:p w:rsidR="00CF56BF" w:rsidRPr="00E3026A" w:rsidRDefault="00CF56BF" w:rsidP="006B4F00">
            <w:pPr>
              <w:jc w:val="center"/>
              <w:rPr>
                <w:b/>
                <w:bCs/>
                <w:sz w:val="18"/>
                <w:szCs w:val="18"/>
              </w:rPr>
            </w:pPr>
          </w:p>
        </w:tc>
        <w:tc>
          <w:tcPr>
            <w:tcW w:w="4182" w:type="dxa"/>
            <w:tcBorders>
              <w:top w:val="nil"/>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3.3 Определение температуры вспышки трансформаторного масла</w:t>
            </w:r>
          </w:p>
        </w:tc>
        <w:tc>
          <w:tcPr>
            <w:tcW w:w="730" w:type="dxa"/>
            <w:tcBorders>
              <w:top w:val="nil"/>
              <w:left w:val="nil"/>
              <w:bottom w:val="single" w:sz="4" w:space="0" w:color="auto"/>
              <w:right w:val="single" w:sz="4" w:space="0" w:color="auto"/>
            </w:tcBorders>
            <w:shd w:val="clear" w:color="auto" w:fill="auto"/>
            <w:noWrap/>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0F1C80">
            <w:pPr>
              <w:jc w:val="center"/>
              <w:rPr>
                <w:sz w:val="18"/>
                <w:szCs w:val="18"/>
              </w:rPr>
            </w:pPr>
          </w:p>
        </w:tc>
      </w:tr>
      <w:tr w:rsidR="00CF56BF" w:rsidRPr="00E3026A" w:rsidTr="00CF56BF">
        <w:trPr>
          <w:trHeight w:val="300"/>
          <w:jc w:val="center"/>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6BF" w:rsidRPr="00E3026A" w:rsidRDefault="00CF56BF" w:rsidP="006B4F00">
            <w:pPr>
              <w:jc w:val="center"/>
              <w:rPr>
                <w:b/>
                <w:bCs/>
                <w:sz w:val="18"/>
                <w:szCs w:val="18"/>
              </w:rPr>
            </w:pPr>
            <w:r w:rsidRPr="00E3026A">
              <w:rPr>
                <w:b/>
                <w:bCs/>
                <w:sz w:val="18"/>
                <w:szCs w:val="18"/>
              </w:rPr>
              <w:t>4</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rPr>
                <w:b/>
                <w:bCs/>
                <w:sz w:val="18"/>
                <w:szCs w:val="18"/>
              </w:rPr>
            </w:pPr>
            <w:r w:rsidRPr="00E3026A">
              <w:rPr>
                <w:b/>
                <w:bCs/>
                <w:sz w:val="18"/>
                <w:szCs w:val="18"/>
              </w:rPr>
              <w:t>Анализ масла РПН</w:t>
            </w:r>
            <w:r w:rsidR="0070414B" w:rsidRPr="00E3026A">
              <w:rPr>
                <w:b/>
                <w:bCs/>
                <w:sz w:val="18"/>
                <w:szCs w:val="18"/>
              </w:rPr>
              <w:t xml:space="preserve"> с составлением протокола</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анализ</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r>
      <w:tr w:rsidR="00CF56BF" w:rsidRPr="00E3026A" w:rsidTr="00CF56BF">
        <w:trPr>
          <w:trHeight w:val="495"/>
          <w:jc w:val="center"/>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F56BF" w:rsidRPr="00E3026A" w:rsidRDefault="00CF56BF" w:rsidP="006B4F00">
            <w:pPr>
              <w:rPr>
                <w:b/>
                <w:bCs/>
                <w:sz w:val="18"/>
                <w:szCs w:val="18"/>
              </w:rPr>
            </w:pP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4.1 Определение пробивного напряжения трансформаторного масла</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300"/>
          <w:jc w:val="center"/>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F56BF" w:rsidRPr="00E3026A" w:rsidRDefault="00CF56BF" w:rsidP="006B4F00">
            <w:pPr>
              <w:rPr>
                <w:b/>
                <w:bCs/>
                <w:sz w:val="18"/>
                <w:szCs w:val="18"/>
              </w:rPr>
            </w:pP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rPr>
                <w:sz w:val="18"/>
                <w:szCs w:val="18"/>
              </w:rPr>
            </w:pPr>
            <w:r w:rsidRPr="00E3026A">
              <w:rPr>
                <w:sz w:val="18"/>
                <w:szCs w:val="18"/>
              </w:rPr>
              <w:t>4.2 Определение влаги в трансформаторном масле</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r w:rsidRPr="00E3026A">
              <w:rPr>
                <w:sz w:val="18"/>
                <w:szCs w:val="18"/>
              </w:rPr>
              <w:t>проба</w:t>
            </w: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r>
      <w:tr w:rsidR="00CF56BF" w:rsidRPr="00E3026A" w:rsidTr="00CF56BF">
        <w:trPr>
          <w:trHeight w:val="300"/>
          <w:jc w:val="center"/>
        </w:trPr>
        <w:tc>
          <w:tcPr>
            <w:tcW w:w="398" w:type="dxa"/>
            <w:tcBorders>
              <w:top w:val="single" w:sz="4" w:space="0" w:color="auto"/>
              <w:left w:val="single" w:sz="4" w:space="0" w:color="auto"/>
              <w:bottom w:val="single" w:sz="4" w:space="0" w:color="auto"/>
              <w:right w:val="single" w:sz="4" w:space="0" w:color="auto"/>
            </w:tcBorders>
            <w:vAlign w:val="center"/>
            <w:hideMark/>
          </w:tcPr>
          <w:p w:rsidR="00CF56BF" w:rsidRPr="00E3026A" w:rsidRDefault="00CF56BF" w:rsidP="006B4F00">
            <w:pPr>
              <w:rPr>
                <w:b/>
                <w:bCs/>
                <w:sz w:val="18"/>
                <w:szCs w:val="18"/>
              </w:rPr>
            </w:pP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jc w:val="right"/>
              <w:rPr>
                <w:b/>
                <w:sz w:val="18"/>
                <w:szCs w:val="18"/>
              </w:rPr>
            </w:pPr>
            <w:r w:rsidRPr="00E3026A">
              <w:rPr>
                <w:b/>
                <w:sz w:val="18"/>
                <w:szCs w:val="18"/>
              </w:rPr>
              <w:t>ИТОГО</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F56BF" w:rsidRPr="00E3026A" w:rsidRDefault="00CF56BF" w:rsidP="006B4F00">
            <w:pPr>
              <w:jc w:val="center"/>
              <w:rPr>
                <w:sz w:val="18"/>
                <w:szCs w:val="18"/>
              </w:rPr>
            </w:pPr>
          </w:p>
        </w:tc>
        <w:tc>
          <w:tcPr>
            <w:tcW w:w="700" w:type="dxa"/>
            <w:tcBorders>
              <w:top w:val="single" w:sz="4" w:space="0" w:color="auto"/>
              <w:left w:val="nil"/>
              <w:bottom w:val="single" w:sz="4" w:space="0" w:color="auto"/>
              <w:right w:val="single" w:sz="4" w:space="0" w:color="auto"/>
            </w:tcBorders>
            <w:vAlign w:val="center"/>
          </w:tcPr>
          <w:p w:rsidR="00CF56BF" w:rsidRPr="00E3026A" w:rsidRDefault="00CF56BF" w:rsidP="00CF56BF">
            <w:pPr>
              <w:jc w:val="center"/>
              <w:rPr>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tcPr>
          <w:p w:rsidR="00CF56BF" w:rsidRPr="00E3026A" w:rsidRDefault="00CF56BF" w:rsidP="00CF56BF">
            <w:pPr>
              <w:jc w:val="center"/>
              <w:rPr>
                <w:b/>
                <w:sz w:val="18"/>
                <w:szCs w:val="18"/>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758"/>
      </w:tblGrid>
      <w:tr w:rsidR="00824FA5" w:rsidTr="00824FA5">
        <w:tc>
          <w:tcPr>
            <w:tcW w:w="4813" w:type="dxa"/>
          </w:tcPr>
          <w:p w:rsidR="00824FA5" w:rsidRPr="00E3026A" w:rsidRDefault="00824FA5" w:rsidP="006B4F00">
            <w:pPr>
              <w:rPr>
                <w:b/>
                <w:bCs/>
                <w:sz w:val="20"/>
                <w:szCs w:val="20"/>
              </w:rPr>
            </w:pPr>
          </w:p>
          <w:p w:rsidR="00824FA5" w:rsidRPr="00E3026A" w:rsidRDefault="00824FA5" w:rsidP="006B4F00">
            <w:pPr>
              <w:rPr>
                <w:b/>
                <w:bCs/>
                <w:sz w:val="20"/>
                <w:szCs w:val="20"/>
              </w:rPr>
            </w:pPr>
          </w:p>
          <w:p w:rsidR="00824FA5" w:rsidRPr="00E3026A" w:rsidRDefault="00824FA5" w:rsidP="006B4F00">
            <w:pPr>
              <w:rPr>
                <w:b/>
                <w:bCs/>
                <w:sz w:val="20"/>
                <w:szCs w:val="20"/>
              </w:rPr>
            </w:pPr>
            <w:r w:rsidRPr="00E3026A">
              <w:rPr>
                <w:b/>
                <w:bCs/>
                <w:sz w:val="20"/>
                <w:szCs w:val="20"/>
              </w:rPr>
              <w:t>ЗАКАЗЧИК</w:t>
            </w:r>
          </w:p>
          <w:p w:rsidR="00824FA5" w:rsidRPr="00E3026A" w:rsidRDefault="00824FA5" w:rsidP="006B4F00">
            <w:pPr>
              <w:rPr>
                <w:b/>
                <w:color w:val="000000"/>
                <w:spacing w:val="2"/>
                <w:sz w:val="20"/>
                <w:szCs w:val="20"/>
              </w:rPr>
            </w:pPr>
            <w:r w:rsidRPr="00E3026A">
              <w:rPr>
                <w:b/>
                <w:color w:val="000000"/>
                <w:spacing w:val="2"/>
                <w:sz w:val="20"/>
                <w:szCs w:val="20"/>
              </w:rPr>
              <w:t>АО «ЭТК»</w:t>
            </w:r>
          </w:p>
          <w:p w:rsidR="00824FA5" w:rsidRPr="00E3026A" w:rsidRDefault="00824FA5" w:rsidP="006B4F00">
            <w:pPr>
              <w:rPr>
                <w:sz w:val="20"/>
                <w:szCs w:val="20"/>
              </w:rPr>
            </w:pPr>
          </w:p>
          <w:p w:rsidR="00824FA5" w:rsidRPr="00E3026A" w:rsidRDefault="00824FA5" w:rsidP="006B4F00">
            <w:pPr>
              <w:rPr>
                <w:sz w:val="20"/>
                <w:szCs w:val="20"/>
              </w:rPr>
            </w:pPr>
          </w:p>
          <w:p w:rsidR="00824FA5" w:rsidRPr="00E3026A" w:rsidRDefault="00824FA5" w:rsidP="006B4F00">
            <w:pPr>
              <w:rPr>
                <w:sz w:val="20"/>
                <w:szCs w:val="20"/>
              </w:rPr>
            </w:pPr>
            <w:r w:rsidRPr="00E3026A">
              <w:rPr>
                <w:sz w:val="20"/>
                <w:szCs w:val="20"/>
              </w:rPr>
              <w:t xml:space="preserve">Директор </w:t>
            </w:r>
          </w:p>
          <w:p w:rsidR="00824FA5" w:rsidRPr="00E3026A" w:rsidRDefault="00824FA5" w:rsidP="006B4F00">
            <w:pPr>
              <w:rPr>
                <w:color w:val="000000"/>
                <w:spacing w:val="2"/>
                <w:sz w:val="20"/>
                <w:szCs w:val="20"/>
              </w:rPr>
            </w:pPr>
          </w:p>
          <w:p w:rsidR="00824FA5" w:rsidRPr="00E3026A" w:rsidRDefault="00824FA5" w:rsidP="006B4F00">
            <w:pPr>
              <w:rPr>
                <w:sz w:val="20"/>
                <w:szCs w:val="20"/>
              </w:rPr>
            </w:pPr>
          </w:p>
          <w:p w:rsidR="00824FA5" w:rsidRPr="00E3026A" w:rsidRDefault="00824FA5" w:rsidP="006B4F00">
            <w:pPr>
              <w:rPr>
                <w:sz w:val="20"/>
                <w:szCs w:val="20"/>
              </w:rPr>
            </w:pPr>
            <w:r w:rsidRPr="00E3026A">
              <w:rPr>
                <w:sz w:val="20"/>
                <w:szCs w:val="20"/>
              </w:rPr>
              <w:t>________________________</w:t>
            </w:r>
            <w:r w:rsidR="008B4135">
              <w:rPr>
                <w:sz w:val="20"/>
                <w:szCs w:val="20"/>
              </w:rPr>
              <w:t xml:space="preserve">Е.Р. </w:t>
            </w:r>
            <w:proofErr w:type="spellStart"/>
            <w:r w:rsidR="008B4135">
              <w:rPr>
                <w:sz w:val="20"/>
                <w:szCs w:val="20"/>
              </w:rPr>
              <w:t>Реддих</w:t>
            </w:r>
            <w:proofErr w:type="spellEnd"/>
          </w:p>
          <w:p w:rsidR="00824FA5" w:rsidRPr="00E3026A" w:rsidRDefault="00824FA5" w:rsidP="006B4F00">
            <w:pPr>
              <w:jc w:val="both"/>
              <w:rPr>
                <w:sz w:val="20"/>
                <w:szCs w:val="20"/>
              </w:rPr>
            </w:pPr>
            <w:r w:rsidRPr="00E3026A">
              <w:rPr>
                <w:sz w:val="20"/>
                <w:szCs w:val="20"/>
              </w:rPr>
              <w:t>м.п.</w:t>
            </w:r>
          </w:p>
        </w:tc>
        <w:tc>
          <w:tcPr>
            <w:tcW w:w="4758" w:type="dxa"/>
          </w:tcPr>
          <w:p w:rsidR="00824FA5" w:rsidRPr="00E3026A" w:rsidRDefault="00824FA5" w:rsidP="006B4F00">
            <w:pPr>
              <w:rPr>
                <w:b/>
                <w:sz w:val="20"/>
                <w:szCs w:val="20"/>
              </w:rPr>
            </w:pPr>
          </w:p>
          <w:p w:rsidR="00824FA5" w:rsidRPr="00E3026A" w:rsidRDefault="00824FA5" w:rsidP="006B4F00">
            <w:pPr>
              <w:rPr>
                <w:b/>
                <w:sz w:val="20"/>
                <w:szCs w:val="20"/>
              </w:rPr>
            </w:pPr>
          </w:p>
          <w:p w:rsidR="00824FA5" w:rsidRPr="00E3026A" w:rsidRDefault="00824FA5" w:rsidP="006B4F00">
            <w:pPr>
              <w:rPr>
                <w:b/>
                <w:sz w:val="20"/>
                <w:szCs w:val="20"/>
              </w:rPr>
            </w:pPr>
          </w:p>
          <w:p w:rsidR="00824FA5" w:rsidRPr="00E3026A" w:rsidRDefault="00824FA5" w:rsidP="006B4F00">
            <w:pPr>
              <w:rPr>
                <w:b/>
                <w:sz w:val="20"/>
                <w:szCs w:val="20"/>
              </w:rPr>
            </w:pPr>
            <w:r w:rsidRPr="00E3026A">
              <w:rPr>
                <w:b/>
                <w:sz w:val="20"/>
                <w:szCs w:val="20"/>
              </w:rPr>
              <w:t>ИСПОЛНИТЕЛЬ</w:t>
            </w:r>
          </w:p>
          <w:p w:rsidR="00824FA5" w:rsidRPr="00E3026A" w:rsidRDefault="00824FA5" w:rsidP="006B4F00">
            <w:pPr>
              <w:tabs>
                <w:tab w:val="left" w:pos="9639"/>
              </w:tabs>
              <w:ind w:right="-109"/>
              <w:contextualSpacing/>
              <w:rPr>
                <w:b/>
                <w:sz w:val="20"/>
                <w:szCs w:val="20"/>
              </w:rPr>
            </w:pPr>
          </w:p>
          <w:p w:rsidR="00824FA5" w:rsidRPr="00E3026A" w:rsidRDefault="00824FA5" w:rsidP="006B4F00">
            <w:pPr>
              <w:jc w:val="both"/>
              <w:rPr>
                <w:sz w:val="20"/>
                <w:szCs w:val="20"/>
              </w:rPr>
            </w:pPr>
          </w:p>
          <w:p w:rsidR="00824FA5" w:rsidRDefault="00824FA5" w:rsidP="006B4F00">
            <w:pPr>
              <w:jc w:val="both"/>
              <w:rPr>
                <w:sz w:val="20"/>
                <w:szCs w:val="20"/>
              </w:rPr>
            </w:pPr>
          </w:p>
          <w:p w:rsidR="00B67378" w:rsidRPr="00E3026A" w:rsidRDefault="00B67378" w:rsidP="006B4F00">
            <w:pPr>
              <w:jc w:val="both"/>
              <w:rPr>
                <w:sz w:val="20"/>
                <w:szCs w:val="20"/>
              </w:rPr>
            </w:pPr>
          </w:p>
          <w:p w:rsidR="00824FA5" w:rsidRPr="00E3026A" w:rsidRDefault="00824FA5" w:rsidP="006B4F00">
            <w:pPr>
              <w:jc w:val="both"/>
              <w:rPr>
                <w:sz w:val="20"/>
                <w:szCs w:val="20"/>
              </w:rPr>
            </w:pPr>
          </w:p>
          <w:p w:rsidR="00824FA5" w:rsidRPr="00E3026A" w:rsidRDefault="00824FA5" w:rsidP="006B4F00">
            <w:pPr>
              <w:jc w:val="both"/>
              <w:rPr>
                <w:sz w:val="20"/>
                <w:szCs w:val="20"/>
              </w:rPr>
            </w:pPr>
            <w:r w:rsidRPr="00E3026A">
              <w:rPr>
                <w:sz w:val="20"/>
                <w:szCs w:val="20"/>
              </w:rPr>
              <w:t>______________________</w:t>
            </w:r>
            <w:r w:rsidR="008B4135">
              <w:t>/______________/</w:t>
            </w:r>
            <w:r w:rsidRPr="00E3026A">
              <w:rPr>
                <w:rStyle w:val="fontstyle01"/>
                <w:sz w:val="20"/>
                <w:szCs w:val="20"/>
              </w:rPr>
              <w:t xml:space="preserve"> </w:t>
            </w:r>
          </w:p>
          <w:p w:rsidR="00824FA5" w:rsidRPr="009C6EED" w:rsidRDefault="00824FA5" w:rsidP="006B4F00">
            <w:pPr>
              <w:rPr>
                <w:sz w:val="20"/>
                <w:szCs w:val="20"/>
              </w:rPr>
            </w:pPr>
            <w:r w:rsidRPr="00E3026A">
              <w:rPr>
                <w:sz w:val="20"/>
                <w:szCs w:val="20"/>
              </w:rPr>
              <w:t>м.п.</w:t>
            </w:r>
          </w:p>
        </w:tc>
      </w:tr>
    </w:tbl>
    <w:p w:rsidR="00E15469" w:rsidRPr="00CF56BF" w:rsidRDefault="00E15469">
      <w:pPr>
        <w:tabs>
          <w:tab w:val="left" w:pos="8914"/>
        </w:tabs>
        <w:ind w:right="-143"/>
        <w:jc w:val="center"/>
        <w:rPr>
          <w:sz w:val="18"/>
          <w:szCs w:val="18"/>
        </w:rPr>
      </w:pPr>
    </w:p>
    <w:sectPr w:rsidR="00E15469" w:rsidRPr="00CF56BF" w:rsidSect="00A8309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C0" w:rsidRDefault="00AE6CC0" w:rsidP="008E7588">
      <w:r>
        <w:separator/>
      </w:r>
    </w:p>
  </w:endnote>
  <w:endnote w:type="continuationSeparator" w:id="0">
    <w:p w:rsidR="00AE6CC0" w:rsidRDefault="00AE6CC0" w:rsidP="008E7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EA" w:rsidRPr="008E7588" w:rsidRDefault="00123CDC">
    <w:pPr>
      <w:pStyle w:val="af1"/>
      <w:jc w:val="right"/>
      <w:rPr>
        <w:sz w:val="20"/>
        <w:szCs w:val="20"/>
      </w:rPr>
    </w:pPr>
    <w:r w:rsidRPr="008E7588">
      <w:rPr>
        <w:sz w:val="20"/>
        <w:szCs w:val="20"/>
      </w:rPr>
      <w:fldChar w:fldCharType="begin"/>
    </w:r>
    <w:r w:rsidR="003811EA" w:rsidRPr="008E7588">
      <w:rPr>
        <w:sz w:val="20"/>
        <w:szCs w:val="20"/>
      </w:rPr>
      <w:instrText xml:space="preserve"> PAGE   \* MERGEFORMAT </w:instrText>
    </w:r>
    <w:r w:rsidRPr="008E7588">
      <w:rPr>
        <w:sz w:val="20"/>
        <w:szCs w:val="20"/>
      </w:rPr>
      <w:fldChar w:fldCharType="separate"/>
    </w:r>
    <w:r w:rsidR="003D20DE">
      <w:rPr>
        <w:noProof/>
        <w:sz w:val="20"/>
        <w:szCs w:val="20"/>
      </w:rPr>
      <w:t>2</w:t>
    </w:r>
    <w:r w:rsidRPr="008E758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C0" w:rsidRDefault="00AE6CC0" w:rsidP="008E7588">
      <w:r>
        <w:separator/>
      </w:r>
    </w:p>
  </w:footnote>
  <w:footnote w:type="continuationSeparator" w:id="0">
    <w:p w:rsidR="00AE6CC0" w:rsidRDefault="00AE6CC0" w:rsidP="008E7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E08800"/>
    <w:lvl w:ilvl="0">
      <w:numFmt w:val="bullet"/>
      <w:lvlText w:val="*"/>
      <w:lvlJc w:val="left"/>
    </w:lvl>
  </w:abstractNum>
  <w:abstractNum w:abstractNumId="1">
    <w:nsid w:val="66422F24"/>
    <w:multiLevelType w:val="multilevel"/>
    <w:tmpl w:val="5ADE4E4A"/>
    <w:lvl w:ilvl="0">
      <w:start w:val="1"/>
      <w:numFmt w:val="decimal"/>
      <w:lvlText w:val="%1."/>
      <w:lvlJc w:val="left"/>
      <w:pPr>
        <w:tabs>
          <w:tab w:val="num" w:pos="420"/>
        </w:tabs>
        <w:ind w:left="420" w:hanging="420"/>
      </w:pPr>
      <w:rPr>
        <w:b w:val="0"/>
      </w:rPr>
    </w:lvl>
    <w:lvl w:ilvl="1">
      <w:start w:val="1"/>
      <w:numFmt w:val="decimal"/>
      <w:lvlText w:val="%1.%2."/>
      <w:lvlJc w:val="left"/>
      <w:pPr>
        <w:tabs>
          <w:tab w:val="num" w:pos="1070"/>
        </w:tabs>
        <w:ind w:left="1070" w:hanging="420"/>
      </w:pPr>
      <w:rPr>
        <w:b w:val="0"/>
      </w:rPr>
    </w:lvl>
    <w:lvl w:ilvl="2">
      <w:start w:val="1"/>
      <w:numFmt w:val="decimal"/>
      <w:lvlText w:val="%1.%2.%3."/>
      <w:lvlJc w:val="left"/>
      <w:pPr>
        <w:tabs>
          <w:tab w:val="num" w:pos="2020"/>
        </w:tabs>
        <w:ind w:left="2020" w:hanging="720"/>
      </w:pPr>
      <w:rPr>
        <w:b w:val="0"/>
      </w:rPr>
    </w:lvl>
    <w:lvl w:ilvl="3">
      <w:start w:val="1"/>
      <w:numFmt w:val="decimal"/>
      <w:lvlText w:val="%1.%2.%3.%4."/>
      <w:lvlJc w:val="left"/>
      <w:pPr>
        <w:tabs>
          <w:tab w:val="num" w:pos="2670"/>
        </w:tabs>
        <w:ind w:left="2670" w:hanging="720"/>
      </w:pPr>
      <w:rPr>
        <w:b w:val="0"/>
      </w:rPr>
    </w:lvl>
    <w:lvl w:ilvl="4">
      <w:start w:val="1"/>
      <w:numFmt w:val="decimal"/>
      <w:lvlText w:val="%1.%2.%3.%4.%5."/>
      <w:lvlJc w:val="left"/>
      <w:pPr>
        <w:tabs>
          <w:tab w:val="num" w:pos="3680"/>
        </w:tabs>
        <w:ind w:left="3680" w:hanging="1080"/>
      </w:pPr>
      <w:rPr>
        <w:b w:val="0"/>
      </w:rPr>
    </w:lvl>
    <w:lvl w:ilvl="5">
      <w:start w:val="1"/>
      <w:numFmt w:val="decimal"/>
      <w:lvlText w:val="%1.%2.%3.%4.%5.%6."/>
      <w:lvlJc w:val="left"/>
      <w:pPr>
        <w:tabs>
          <w:tab w:val="num" w:pos="4330"/>
        </w:tabs>
        <w:ind w:left="4330" w:hanging="1080"/>
      </w:pPr>
      <w:rPr>
        <w:b w:val="0"/>
      </w:rPr>
    </w:lvl>
    <w:lvl w:ilvl="6">
      <w:start w:val="1"/>
      <w:numFmt w:val="decimal"/>
      <w:lvlText w:val="%1.%2.%3.%4.%5.%6.%7."/>
      <w:lvlJc w:val="left"/>
      <w:pPr>
        <w:tabs>
          <w:tab w:val="num" w:pos="5340"/>
        </w:tabs>
        <w:ind w:left="5340" w:hanging="1440"/>
      </w:pPr>
      <w:rPr>
        <w:b w:val="0"/>
      </w:rPr>
    </w:lvl>
    <w:lvl w:ilvl="7">
      <w:start w:val="1"/>
      <w:numFmt w:val="decimal"/>
      <w:lvlText w:val="%1.%2.%3.%4.%5.%6.%7.%8."/>
      <w:lvlJc w:val="left"/>
      <w:pPr>
        <w:tabs>
          <w:tab w:val="num" w:pos="5990"/>
        </w:tabs>
        <w:ind w:left="5990" w:hanging="1440"/>
      </w:pPr>
      <w:rPr>
        <w:b w:val="0"/>
      </w:rPr>
    </w:lvl>
    <w:lvl w:ilvl="8">
      <w:start w:val="1"/>
      <w:numFmt w:val="decimal"/>
      <w:lvlText w:val="%1.%2.%3.%4.%5.%6.%7.%8.%9."/>
      <w:lvlJc w:val="left"/>
      <w:pPr>
        <w:tabs>
          <w:tab w:val="num" w:pos="7000"/>
        </w:tabs>
        <w:ind w:left="7000" w:hanging="1800"/>
      </w:pPr>
      <w:rPr>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311D4A"/>
    <w:rsid w:val="0002692A"/>
    <w:rsid w:val="00030A3E"/>
    <w:rsid w:val="00044F0A"/>
    <w:rsid w:val="00051E0B"/>
    <w:rsid w:val="00054BFF"/>
    <w:rsid w:val="00056122"/>
    <w:rsid w:val="000709EC"/>
    <w:rsid w:val="00083CE5"/>
    <w:rsid w:val="000868EB"/>
    <w:rsid w:val="0009522E"/>
    <w:rsid w:val="00095695"/>
    <w:rsid w:val="00095CBE"/>
    <w:rsid w:val="000A21AB"/>
    <w:rsid w:val="000C02FD"/>
    <w:rsid w:val="000C0404"/>
    <w:rsid w:val="000C4ECA"/>
    <w:rsid w:val="000D1538"/>
    <w:rsid w:val="000D281C"/>
    <w:rsid w:val="000F1C80"/>
    <w:rsid w:val="00106FD2"/>
    <w:rsid w:val="00113DD0"/>
    <w:rsid w:val="00123CDC"/>
    <w:rsid w:val="00132C05"/>
    <w:rsid w:val="0014047F"/>
    <w:rsid w:val="00160583"/>
    <w:rsid w:val="00162E5B"/>
    <w:rsid w:val="00163CCA"/>
    <w:rsid w:val="00163E9B"/>
    <w:rsid w:val="0017125C"/>
    <w:rsid w:val="00182701"/>
    <w:rsid w:val="001B4485"/>
    <w:rsid w:val="001B464B"/>
    <w:rsid w:val="001D616B"/>
    <w:rsid w:val="0020465C"/>
    <w:rsid w:val="00205149"/>
    <w:rsid w:val="00210D0C"/>
    <w:rsid w:val="0021143F"/>
    <w:rsid w:val="002126B1"/>
    <w:rsid w:val="00222A33"/>
    <w:rsid w:val="00230879"/>
    <w:rsid w:val="00235B6D"/>
    <w:rsid w:val="00237BDA"/>
    <w:rsid w:val="00247AFE"/>
    <w:rsid w:val="00255467"/>
    <w:rsid w:val="00261561"/>
    <w:rsid w:val="00261AD9"/>
    <w:rsid w:val="00274A5E"/>
    <w:rsid w:val="00282D89"/>
    <w:rsid w:val="00285D50"/>
    <w:rsid w:val="00292E87"/>
    <w:rsid w:val="00296B80"/>
    <w:rsid w:val="002A61BA"/>
    <w:rsid w:val="002C2503"/>
    <w:rsid w:val="002C78F8"/>
    <w:rsid w:val="002D37D5"/>
    <w:rsid w:val="002D4D16"/>
    <w:rsid w:val="002E1206"/>
    <w:rsid w:val="003035B7"/>
    <w:rsid w:val="00307646"/>
    <w:rsid w:val="00311D4A"/>
    <w:rsid w:val="00326B81"/>
    <w:rsid w:val="003319C0"/>
    <w:rsid w:val="003360D4"/>
    <w:rsid w:val="0033656D"/>
    <w:rsid w:val="003454B2"/>
    <w:rsid w:val="003715C1"/>
    <w:rsid w:val="0037193D"/>
    <w:rsid w:val="00375EE9"/>
    <w:rsid w:val="00380614"/>
    <w:rsid w:val="003811EA"/>
    <w:rsid w:val="00384A9E"/>
    <w:rsid w:val="003A250E"/>
    <w:rsid w:val="003B53F3"/>
    <w:rsid w:val="003C7D3F"/>
    <w:rsid w:val="003D20DE"/>
    <w:rsid w:val="003D5E7B"/>
    <w:rsid w:val="003E1BBA"/>
    <w:rsid w:val="003E537A"/>
    <w:rsid w:val="003F071D"/>
    <w:rsid w:val="003F44C3"/>
    <w:rsid w:val="003F7587"/>
    <w:rsid w:val="00405CCB"/>
    <w:rsid w:val="00410E99"/>
    <w:rsid w:val="004264CC"/>
    <w:rsid w:val="00443822"/>
    <w:rsid w:val="00483C43"/>
    <w:rsid w:val="004A6E54"/>
    <w:rsid w:val="004A79AB"/>
    <w:rsid w:val="004B43F9"/>
    <w:rsid w:val="004C3579"/>
    <w:rsid w:val="004E7F27"/>
    <w:rsid w:val="004F39D6"/>
    <w:rsid w:val="00501E3F"/>
    <w:rsid w:val="005237CB"/>
    <w:rsid w:val="0052385B"/>
    <w:rsid w:val="00523F5A"/>
    <w:rsid w:val="005263B8"/>
    <w:rsid w:val="00573CF2"/>
    <w:rsid w:val="00574416"/>
    <w:rsid w:val="00581C1A"/>
    <w:rsid w:val="00583F70"/>
    <w:rsid w:val="00586345"/>
    <w:rsid w:val="0059766F"/>
    <w:rsid w:val="005B0A14"/>
    <w:rsid w:val="005B74C8"/>
    <w:rsid w:val="005C4492"/>
    <w:rsid w:val="005C783E"/>
    <w:rsid w:val="005D260C"/>
    <w:rsid w:val="005D53F5"/>
    <w:rsid w:val="005D5705"/>
    <w:rsid w:val="005E0492"/>
    <w:rsid w:val="005F2C50"/>
    <w:rsid w:val="00605A47"/>
    <w:rsid w:val="0062115E"/>
    <w:rsid w:val="00624F34"/>
    <w:rsid w:val="006372E0"/>
    <w:rsid w:val="006421FF"/>
    <w:rsid w:val="00644D5D"/>
    <w:rsid w:val="00664247"/>
    <w:rsid w:val="006906AB"/>
    <w:rsid w:val="006954C9"/>
    <w:rsid w:val="006A468A"/>
    <w:rsid w:val="006A6B97"/>
    <w:rsid w:val="006A72BE"/>
    <w:rsid w:val="006B1D71"/>
    <w:rsid w:val="006B6601"/>
    <w:rsid w:val="006C08C4"/>
    <w:rsid w:val="006C0ECF"/>
    <w:rsid w:val="006C0EFB"/>
    <w:rsid w:val="006C2370"/>
    <w:rsid w:val="006C2492"/>
    <w:rsid w:val="006D6402"/>
    <w:rsid w:val="006D6C0B"/>
    <w:rsid w:val="006E123B"/>
    <w:rsid w:val="006F2F6C"/>
    <w:rsid w:val="0070414B"/>
    <w:rsid w:val="007230F7"/>
    <w:rsid w:val="00751BD7"/>
    <w:rsid w:val="00755AAC"/>
    <w:rsid w:val="00765009"/>
    <w:rsid w:val="0077336C"/>
    <w:rsid w:val="00787011"/>
    <w:rsid w:val="007A263B"/>
    <w:rsid w:val="007C4675"/>
    <w:rsid w:val="007D081D"/>
    <w:rsid w:val="007D21E2"/>
    <w:rsid w:val="007E3ACB"/>
    <w:rsid w:val="007F1165"/>
    <w:rsid w:val="00801E7A"/>
    <w:rsid w:val="008245AF"/>
    <w:rsid w:val="00824FA5"/>
    <w:rsid w:val="00832094"/>
    <w:rsid w:val="00844E76"/>
    <w:rsid w:val="00860DA6"/>
    <w:rsid w:val="00864622"/>
    <w:rsid w:val="008678B4"/>
    <w:rsid w:val="008770CE"/>
    <w:rsid w:val="0088154E"/>
    <w:rsid w:val="00882683"/>
    <w:rsid w:val="00883A70"/>
    <w:rsid w:val="008935AE"/>
    <w:rsid w:val="008B4135"/>
    <w:rsid w:val="008C6034"/>
    <w:rsid w:val="008E2534"/>
    <w:rsid w:val="008E65BB"/>
    <w:rsid w:val="008E7588"/>
    <w:rsid w:val="008F0F2D"/>
    <w:rsid w:val="008F6A00"/>
    <w:rsid w:val="009133CB"/>
    <w:rsid w:val="00916CD5"/>
    <w:rsid w:val="00924920"/>
    <w:rsid w:val="00942B7E"/>
    <w:rsid w:val="0095251C"/>
    <w:rsid w:val="0096603D"/>
    <w:rsid w:val="00976ECD"/>
    <w:rsid w:val="009872A9"/>
    <w:rsid w:val="009913E9"/>
    <w:rsid w:val="00992CB4"/>
    <w:rsid w:val="009A4F8F"/>
    <w:rsid w:val="009B5E44"/>
    <w:rsid w:val="009C32F2"/>
    <w:rsid w:val="009C6EED"/>
    <w:rsid w:val="009D3C78"/>
    <w:rsid w:val="009D4336"/>
    <w:rsid w:val="009E1539"/>
    <w:rsid w:val="009F5DBD"/>
    <w:rsid w:val="009F5E76"/>
    <w:rsid w:val="00A047EA"/>
    <w:rsid w:val="00A17BDC"/>
    <w:rsid w:val="00A21704"/>
    <w:rsid w:val="00A23C62"/>
    <w:rsid w:val="00A25010"/>
    <w:rsid w:val="00A4153C"/>
    <w:rsid w:val="00A473C7"/>
    <w:rsid w:val="00A51F50"/>
    <w:rsid w:val="00A54D37"/>
    <w:rsid w:val="00A56710"/>
    <w:rsid w:val="00A56B7C"/>
    <w:rsid w:val="00A6656C"/>
    <w:rsid w:val="00A76F31"/>
    <w:rsid w:val="00A7711E"/>
    <w:rsid w:val="00A7799A"/>
    <w:rsid w:val="00A8309B"/>
    <w:rsid w:val="00A86098"/>
    <w:rsid w:val="00AA295C"/>
    <w:rsid w:val="00AB7441"/>
    <w:rsid w:val="00AC0BCE"/>
    <w:rsid w:val="00AE331A"/>
    <w:rsid w:val="00AE6CC0"/>
    <w:rsid w:val="00AF7F50"/>
    <w:rsid w:val="00B02A4C"/>
    <w:rsid w:val="00B061F7"/>
    <w:rsid w:val="00B549B0"/>
    <w:rsid w:val="00B60F37"/>
    <w:rsid w:val="00B67378"/>
    <w:rsid w:val="00B82FEE"/>
    <w:rsid w:val="00BA6A95"/>
    <w:rsid w:val="00BB5912"/>
    <w:rsid w:val="00BB7024"/>
    <w:rsid w:val="00BE1E73"/>
    <w:rsid w:val="00BE2EFE"/>
    <w:rsid w:val="00C00B7A"/>
    <w:rsid w:val="00C039B0"/>
    <w:rsid w:val="00C06AB3"/>
    <w:rsid w:val="00C06D99"/>
    <w:rsid w:val="00C15A62"/>
    <w:rsid w:val="00C43C75"/>
    <w:rsid w:val="00C50F51"/>
    <w:rsid w:val="00C51228"/>
    <w:rsid w:val="00C747F6"/>
    <w:rsid w:val="00CA193E"/>
    <w:rsid w:val="00CA3A93"/>
    <w:rsid w:val="00CA4517"/>
    <w:rsid w:val="00CB7ACA"/>
    <w:rsid w:val="00CB7E4D"/>
    <w:rsid w:val="00CC2CD3"/>
    <w:rsid w:val="00CC67E8"/>
    <w:rsid w:val="00CD00CC"/>
    <w:rsid w:val="00CF3B4E"/>
    <w:rsid w:val="00CF5565"/>
    <w:rsid w:val="00CF56BF"/>
    <w:rsid w:val="00D039A1"/>
    <w:rsid w:val="00D15827"/>
    <w:rsid w:val="00D41432"/>
    <w:rsid w:val="00D64E12"/>
    <w:rsid w:val="00D70459"/>
    <w:rsid w:val="00D72F80"/>
    <w:rsid w:val="00D805FD"/>
    <w:rsid w:val="00DA2E49"/>
    <w:rsid w:val="00DB1A37"/>
    <w:rsid w:val="00DB480C"/>
    <w:rsid w:val="00DC073F"/>
    <w:rsid w:val="00DC1B21"/>
    <w:rsid w:val="00DC6035"/>
    <w:rsid w:val="00DF1386"/>
    <w:rsid w:val="00E077A4"/>
    <w:rsid w:val="00E122CB"/>
    <w:rsid w:val="00E15469"/>
    <w:rsid w:val="00E3026A"/>
    <w:rsid w:val="00E32582"/>
    <w:rsid w:val="00E3764C"/>
    <w:rsid w:val="00E541A9"/>
    <w:rsid w:val="00E545A4"/>
    <w:rsid w:val="00E6725D"/>
    <w:rsid w:val="00E82F20"/>
    <w:rsid w:val="00EA2960"/>
    <w:rsid w:val="00EB2010"/>
    <w:rsid w:val="00EC5B1C"/>
    <w:rsid w:val="00ED1DE3"/>
    <w:rsid w:val="00ED51DB"/>
    <w:rsid w:val="00EE7AD8"/>
    <w:rsid w:val="00EF07DA"/>
    <w:rsid w:val="00EF2F76"/>
    <w:rsid w:val="00EF54B2"/>
    <w:rsid w:val="00F356B1"/>
    <w:rsid w:val="00F466D0"/>
    <w:rsid w:val="00F54389"/>
    <w:rsid w:val="00F54BCD"/>
    <w:rsid w:val="00F61CDD"/>
    <w:rsid w:val="00F635AB"/>
    <w:rsid w:val="00F72CE8"/>
    <w:rsid w:val="00FB5CEB"/>
    <w:rsid w:val="00FD191F"/>
    <w:rsid w:val="00FE0836"/>
    <w:rsid w:val="00FE16E9"/>
    <w:rsid w:val="00FE2026"/>
    <w:rsid w:val="00FE3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22"/>
    <w:rPr>
      <w:sz w:val="26"/>
      <w:szCs w:val="24"/>
    </w:rPr>
  </w:style>
  <w:style w:type="paragraph" w:styleId="1">
    <w:name w:val="heading 1"/>
    <w:basedOn w:val="a"/>
    <w:next w:val="a"/>
    <w:qFormat/>
    <w:rsid w:val="00864622"/>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64622"/>
    <w:pPr>
      <w:jc w:val="center"/>
    </w:pPr>
    <w:rPr>
      <w:b/>
      <w:bCs/>
    </w:rPr>
  </w:style>
  <w:style w:type="paragraph" w:styleId="a5">
    <w:name w:val="Body Text Indent"/>
    <w:basedOn w:val="a"/>
    <w:rsid w:val="00864622"/>
    <w:pPr>
      <w:ind w:firstLine="567"/>
      <w:jc w:val="both"/>
    </w:pPr>
    <w:rPr>
      <w:sz w:val="24"/>
    </w:rPr>
  </w:style>
  <w:style w:type="paragraph" w:styleId="2">
    <w:name w:val="Body Text Indent 2"/>
    <w:basedOn w:val="a"/>
    <w:rsid w:val="00864622"/>
    <w:pPr>
      <w:ind w:firstLine="650"/>
      <w:jc w:val="both"/>
    </w:pPr>
    <w:rPr>
      <w:sz w:val="24"/>
    </w:rPr>
  </w:style>
  <w:style w:type="paragraph" w:styleId="3">
    <w:name w:val="Body Text Indent 3"/>
    <w:basedOn w:val="a"/>
    <w:rsid w:val="00864622"/>
    <w:pPr>
      <w:ind w:firstLine="426"/>
    </w:pPr>
    <w:rPr>
      <w:i/>
      <w:sz w:val="24"/>
      <w:szCs w:val="20"/>
    </w:rPr>
  </w:style>
  <w:style w:type="character" w:styleId="a6">
    <w:name w:val="annotation reference"/>
    <w:semiHidden/>
    <w:rsid w:val="00864622"/>
    <w:rPr>
      <w:sz w:val="16"/>
      <w:szCs w:val="16"/>
    </w:rPr>
  </w:style>
  <w:style w:type="paragraph" w:styleId="a7">
    <w:name w:val="annotation text"/>
    <w:basedOn w:val="a"/>
    <w:semiHidden/>
    <w:rsid w:val="00864622"/>
    <w:rPr>
      <w:sz w:val="20"/>
      <w:szCs w:val="20"/>
    </w:rPr>
  </w:style>
  <w:style w:type="character" w:customStyle="1" w:styleId="a8">
    <w:name w:val="Текст примечания Знак"/>
    <w:basedOn w:val="a0"/>
    <w:rsid w:val="00864622"/>
  </w:style>
  <w:style w:type="paragraph" w:styleId="a9">
    <w:name w:val="annotation subject"/>
    <w:basedOn w:val="a7"/>
    <w:next w:val="a7"/>
    <w:rsid w:val="00864622"/>
    <w:rPr>
      <w:b/>
      <w:bCs/>
    </w:rPr>
  </w:style>
  <w:style w:type="character" w:customStyle="1" w:styleId="aa">
    <w:name w:val="Тема примечания Знак"/>
    <w:rsid w:val="00864622"/>
    <w:rPr>
      <w:b/>
      <w:bCs/>
    </w:rPr>
  </w:style>
  <w:style w:type="paragraph" w:styleId="ab">
    <w:name w:val="Balloon Text"/>
    <w:basedOn w:val="a"/>
    <w:rsid w:val="00864622"/>
    <w:rPr>
      <w:rFonts w:ascii="Tahoma" w:hAnsi="Tahoma" w:cs="Tahoma"/>
      <w:sz w:val="16"/>
      <w:szCs w:val="16"/>
    </w:rPr>
  </w:style>
  <w:style w:type="character" w:customStyle="1" w:styleId="ac">
    <w:name w:val="Текст выноски Знак"/>
    <w:rsid w:val="00864622"/>
    <w:rPr>
      <w:rFonts w:ascii="Tahoma" w:hAnsi="Tahoma" w:cs="Tahoma"/>
      <w:sz w:val="16"/>
      <w:szCs w:val="16"/>
    </w:rPr>
  </w:style>
  <w:style w:type="character" w:styleId="ad">
    <w:name w:val="Hyperlink"/>
    <w:uiPriority w:val="99"/>
    <w:rsid w:val="004A6E54"/>
    <w:rPr>
      <w:color w:val="0000FF"/>
      <w:u w:val="single"/>
    </w:rPr>
  </w:style>
  <w:style w:type="paragraph" w:customStyle="1" w:styleId="ae">
    <w:name w:val="Таблица текст"/>
    <w:basedOn w:val="a"/>
    <w:rsid w:val="004A6E54"/>
    <w:pPr>
      <w:spacing w:before="40" w:after="40"/>
      <w:ind w:left="57" w:right="57"/>
    </w:pPr>
    <w:rPr>
      <w:rFonts w:eastAsia="Calibri"/>
      <w:sz w:val="24"/>
      <w:szCs w:val="20"/>
    </w:rPr>
  </w:style>
  <w:style w:type="character" w:customStyle="1" w:styleId="a4">
    <w:name w:val="Название Знак"/>
    <w:link w:val="a3"/>
    <w:uiPriority w:val="99"/>
    <w:rsid w:val="008E7588"/>
    <w:rPr>
      <w:b/>
      <w:bCs/>
      <w:sz w:val="26"/>
      <w:szCs w:val="24"/>
    </w:rPr>
  </w:style>
  <w:style w:type="paragraph" w:customStyle="1" w:styleId="ConsPlusTitle">
    <w:name w:val="ConsPlusTitle"/>
    <w:rsid w:val="008E7588"/>
    <w:pPr>
      <w:widowControl w:val="0"/>
      <w:autoSpaceDE w:val="0"/>
      <w:autoSpaceDN w:val="0"/>
      <w:adjustRightInd w:val="0"/>
    </w:pPr>
    <w:rPr>
      <w:rFonts w:ascii="Arial" w:hAnsi="Arial" w:cs="Arial"/>
      <w:b/>
      <w:bCs/>
    </w:rPr>
  </w:style>
  <w:style w:type="paragraph" w:styleId="af">
    <w:name w:val="header"/>
    <w:basedOn w:val="a"/>
    <w:link w:val="af0"/>
    <w:rsid w:val="008E7588"/>
    <w:pPr>
      <w:tabs>
        <w:tab w:val="center" w:pos="4677"/>
        <w:tab w:val="right" w:pos="9355"/>
      </w:tabs>
    </w:pPr>
  </w:style>
  <w:style w:type="character" w:customStyle="1" w:styleId="af0">
    <w:name w:val="Верхний колонтитул Знак"/>
    <w:link w:val="af"/>
    <w:rsid w:val="008E7588"/>
    <w:rPr>
      <w:sz w:val="26"/>
      <w:szCs w:val="24"/>
    </w:rPr>
  </w:style>
  <w:style w:type="paragraph" w:styleId="af1">
    <w:name w:val="footer"/>
    <w:basedOn w:val="a"/>
    <w:link w:val="af2"/>
    <w:uiPriority w:val="99"/>
    <w:rsid w:val="008E7588"/>
    <w:pPr>
      <w:tabs>
        <w:tab w:val="center" w:pos="4677"/>
        <w:tab w:val="right" w:pos="9355"/>
      </w:tabs>
    </w:pPr>
  </w:style>
  <w:style w:type="character" w:customStyle="1" w:styleId="af2">
    <w:name w:val="Нижний колонтитул Знак"/>
    <w:link w:val="af1"/>
    <w:uiPriority w:val="99"/>
    <w:rsid w:val="008E7588"/>
    <w:rPr>
      <w:sz w:val="26"/>
      <w:szCs w:val="24"/>
    </w:rPr>
  </w:style>
  <w:style w:type="table" w:styleId="af3">
    <w:name w:val="Table Grid"/>
    <w:basedOn w:val="a1"/>
    <w:rsid w:val="00044F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A56710"/>
    <w:pPr>
      <w:widowControl w:val="0"/>
      <w:autoSpaceDE w:val="0"/>
      <w:autoSpaceDN w:val="0"/>
      <w:adjustRightInd w:val="0"/>
      <w:ind w:left="720"/>
      <w:contextualSpacing/>
    </w:pPr>
    <w:rPr>
      <w:color w:val="000000"/>
      <w:sz w:val="20"/>
      <w:szCs w:val="20"/>
    </w:rPr>
  </w:style>
  <w:style w:type="character" w:customStyle="1" w:styleId="apple-style-span">
    <w:name w:val="apple-style-span"/>
    <w:basedOn w:val="a0"/>
    <w:rsid w:val="00F466D0"/>
  </w:style>
  <w:style w:type="paragraph" w:styleId="30">
    <w:name w:val="Body Text 3"/>
    <w:basedOn w:val="a"/>
    <w:link w:val="31"/>
    <w:uiPriority w:val="99"/>
    <w:rsid w:val="00CB7E4D"/>
    <w:pPr>
      <w:spacing w:after="120"/>
    </w:pPr>
    <w:rPr>
      <w:sz w:val="16"/>
      <w:szCs w:val="16"/>
    </w:rPr>
  </w:style>
  <w:style w:type="character" w:customStyle="1" w:styleId="31">
    <w:name w:val="Основной текст 3 Знак"/>
    <w:basedOn w:val="a0"/>
    <w:link w:val="30"/>
    <w:uiPriority w:val="99"/>
    <w:rsid w:val="00CB7E4D"/>
    <w:rPr>
      <w:sz w:val="16"/>
      <w:szCs w:val="16"/>
    </w:rPr>
  </w:style>
  <w:style w:type="character" w:customStyle="1" w:styleId="fontstyle01">
    <w:name w:val="fontstyle01"/>
    <w:basedOn w:val="a0"/>
    <w:rsid w:val="004E7F27"/>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7680213">
      <w:bodyDiv w:val="1"/>
      <w:marLeft w:val="0"/>
      <w:marRight w:val="0"/>
      <w:marTop w:val="0"/>
      <w:marBottom w:val="0"/>
      <w:divBdr>
        <w:top w:val="none" w:sz="0" w:space="0" w:color="auto"/>
        <w:left w:val="none" w:sz="0" w:space="0" w:color="auto"/>
        <w:bottom w:val="none" w:sz="0" w:space="0" w:color="auto"/>
        <w:right w:val="none" w:sz="0" w:space="0" w:color="auto"/>
      </w:divBdr>
    </w:div>
    <w:div w:id="82189654">
      <w:bodyDiv w:val="1"/>
      <w:marLeft w:val="0"/>
      <w:marRight w:val="0"/>
      <w:marTop w:val="0"/>
      <w:marBottom w:val="0"/>
      <w:divBdr>
        <w:top w:val="none" w:sz="0" w:space="0" w:color="auto"/>
        <w:left w:val="none" w:sz="0" w:space="0" w:color="auto"/>
        <w:bottom w:val="none" w:sz="0" w:space="0" w:color="auto"/>
        <w:right w:val="none" w:sz="0" w:space="0" w:color="auto"/>
      </w:divBdr>
    </w:div>
    <w:div w:id="111822581">
      <w:bodyDiv w:val="1"/>
      <w:marLeft w:val="0"/>
      <w:marRight w:val="0"/>
      <w:marTop w:val="0"/>
      <w:marBottom w:val="0"/>
      <w:divBdr>
        <w:top w:val="none" w:sz="0" w:space="0" w:color="auto"/>
        <w:left w:val="none" w:sz="0" w:space="0" w:color="auto"/>
        <w:bottom w:val="none" w:sz="0" w:space="0" w:color="auto"/>
        <w:right w:val="none" w:sz="0" w:space="0" w:color="auto"/>
      </w:divBdr>
    </w:div>
    <w:div w:id="193227008">
      <w:bodyDiv w:val="1"/>
      <w:marLeft w:val="0"/>
      <w:marRight w:val="0"/>
      <w:marTop w:val="0"/>
      <w:marBottom w:val="0"/>
      <w:divBdr>
        <w:top w:val="none" w:sz="0" w:space="0" w:color="auto"/>
        <w:left w:val="none" w:sz="0" w:space="0" w:color="auto"/>
        <w:bottom w:val="none" w:sz="0" w:space="0" w:color="auto"/>
        <w:right w:val="none" w:sz="0" w:space="0" w:color="auto"/>
      </w:divBdr>
    </w:div>
    <w:div w:id="309209043">
      <w:bodyDiv w:val="1"/>
      <w:marLeft w:val="0"/>
      <w:marRight w:val="0"/>
      <w:marTop w:val="0"/>
      <w:marBottom w:val="0"/>
      <w:divBdr>
        <w:top w:val="none" w:sz="0" w:space="0" w:color="auto"/>
        <w:left w:val="none" w:sz="0" w:space="0" w:color="auto"/>
        <w:bottom w:val="none" w:sz="0" w:space="0" w:color="auto"/>
        <w:right w:val="none" w:sz="0" w:space="0" w:color="auto"/>
      </w:divBdr>
    </w:div>
    <w:div w:id="426076648">
      <w:bodyDiv w:val="1"/>
      <w:marLeft w:val="0"/>
      <w:marRight w:val="0"/>
      <w:marTop w:val="0"/>
      <w:marBottom w:val="0"/>
      <w:divBdr>
        <w:top w:val="none" w:sz="0" w:space="0" w:color="auto"/>
        <w:left w:val="none" w:sz="0" w:space="0" w:color="auto"/>
        <w:bottom w:val="none" w:sz="0" w:space="0" w:color="auto"/>
        <w:right w:val="none" w:sz="0" w:space="0" w:color="auto"/>
      </w:divBdr>
    </w:div>
    <w:div w:id="586773616">
      <w:bodyDiv w:val="1"/>
      <w:marLeft w:val="0"/>
      <w:marRight w:val="0"/>
      <w:marTop w:val="0"/>
      <w:marBottom w:val="0"/>
      <w:divBdr>
        <w:top w:val="none" w:sz="0" w:space="0" w:color="auto"/>
        <w:left w:val="none" w:sz="0" w:space="0" w:color="auto"/>
        <w:bottom w:val="none" w:sz="0" w:space="0" w:color="auto"/>
        <w:right w:val="none" w:sz="0" w:space="0" w:color="auto"/>
      </w:divBdr>
    </w:div>
    <w:div w:id="905919175">
      <w:bodyDiv w:val="1"/>
      <w:marLeft w:val="0"/>
      <w:marRight w:val="0"/>
      <w:marTop w:val="0"/>
      <w:marBottom w:val="0"/>
      <w:divBdr>
        <w:top w:val="none" w:sz="0" w:space="0" w:color="auto"/>
        <w:left w:val="none" w:sz="0" w:space="0" w:color="auto"/>
        <w:bottom w:val="none" w:sz="0" w:space="0" w:color="auto"/>
        <w:right w:val="none" w:sz="0" w:space="0" w:color="auto"/>
      </w:divBdr>
    </w:div>
    <w:div w:id="1091125497">
      <w:bodyDiv w:val="1"/>
      <w:marLeft w:val="0"/>
      <w:marRight w:val="0"/>
      <w:marTop w:val="0"/>
      <w:marBottom w:val="0"/>
      <w:divBdr>
        <w:top w:val="none" w:sz="0" w:space="0" w:color="auto"/>
        <w:left w:val="none" w:sz="0" w:space="0" w:color="auto"/>
        <w:bottom w:val="none" w:sz="0" w:space="0" w:color="auto"/>
        <w:right w:val="none" w:sz="0" w:space="0" w:color="auto"/>
      </w:divBdr>
    </w:div>
    <w:div w:id="1110007048">
      <w:bodyDiv w:val="1"/>
      <w:marLeft w:val="0"/>
      <w:marRight w:val="0"/>
      <w:marTop w:val="0"/>
      <w:marBottom w:val="0"/>
      <w:divBdr>
        <w:top w:val="none" w:sz="0" w:space="0" w:color="auto"/>
        <w:left w:val="none" w:sz="0" w:space="0" w:color="auto"/>
        <w:bottom w:val="none" w:sz="0" w:space="0" w:color="auto"/>
        <w:right w:val="none" w:sz="0" w:space="0" w:color="auto"/>
      </w:divBdr>
    </w:div>
    <w:div w:id="1185828008">
      <w:bodyDiv w:val="1"/>
      <w:marLeft w:val="0"/>
      <w:marRight w:val="0"/>
      <w:marTop w:val="0"/>
      <w:marBottom w:val="0"/>
      <w:divBdr>
        <w:top w:val="none" w:sz="0" w:space="0" w:color="auto"/>
        <w:left w:val="none" w:sz="0" w:space="0" w:color="auto"/>
        <w:bottom w:val="none" w:sz="0" w:space="0" w:color="auto"/>
        <w:right w:val="none" w:sz="0" w:space="0" w:color="auto"/>
      </w:divBdr>
    </w:div>
    <w:div w:id="1237202425">
      <w:bodyDiv w:val="1"/>
      <w:marLeft w:val="0"/>
      <w:marRight w:val="0"/>
      <w:marTop w:val="0"/>
      <w:marBottom w:val="0"/>
      <w:divBdr>
        <w:top w:val="none" w:sz="0" w:space="0" w:color="auto"/>
        <w:left w:val="none" w:sz="0" w:space="0" w:color="auto"/>
        <w:bottom w:val="none" w:sz="0" w:space="0" w:color="auto"/>
        <w:right w:val="none" w:sz="0" w:space="0" w:color="auto"/>
      </w:divBdr>
    </w:div>
    <w:div w:id="1340934584">
      <w:bodyDiv w:val="1"/>
      <w:marLeft w:val="0"/>
      <w:marRight w:val="0"/>
      <w:marTop w:val="0"/>
      <w:marBottom w:val="0"/>
      <w:divBdr>
        <w:top w:val="none" w:sz="0" w:space="0" w:color="auto"/>
        <w:left w:val="none" w:sz="0" w:space="0" w:color="auto"/>
        <w:bottom w:val="none" w:sz="0" w:space="0" w:color="auto"/>
        <w:right w:val="none" w:sz="0" w:space="0" w:color="auto"/>
      </w:divBdr>
    </w:div>
    <w:div w:id="1361854702">
      <w:bodyDiv w:val="1"/>
      <w:marLeft w:val="0"/>
      <w:marRight w:val="0"/>
      <w:marTop w:val="0"/>
      <w:marBottom w:val="0"/>
      <w:divBdr>
        <w:top w:val="none" w:sz="0" w:space="0" w:color="auto"/>
        <w:left w:val="none" w:sz="0" w:space="0" w:color="auto"/>
        <w:bottom w:val="none" w:sz="0" w:space="0" w:color="auto"/>
        <w:right w:val="none" w:sz="0" w:space="0" w:color="auto"/>
      </w:divBdr>
    </w:div>
    <w:div w:id="1468039139">
      <w:bodyDiv w:val="1"/>
      <w:marLeft w:val="0"/>
      <w:marRight w:val="0"/>
      <w:marTop w:val="0"/>
      <w:marBottom w:val="0"/>
      <w:divBdr>
        <w:top w:val="none" w:sz="0" w:space="0" w:color="auto"/>
        <w:left w:val="none" w:sz="0" w:space="0" w:color="auto"/>
        <w:bottom w:val="none" w:sz="0" w:space="0" w:color="auto"/>
        <w:right w:val="none" w:sz="0" w:space="0" w:color="auto"/>
      </w:divBdr>
    </w:div>
    <w:div w:id="1524516035">
      <w:bodyDiv w:val="1"/>
      <w:marLeft w:val="0"/>
      <w:marRight w:val="0"/>
      <w:marTop w:val="0"/>
      <w:marBottom w:val="0"/>
      <w:divBdr>
        <w:top w:val="none" w:sz="0" w:space="0" w:color="auto"/>
        <w:left w:val="none" w:sz="0" w:space="0" w:color="auto"/>
        <w:bottom w:val="none" w:sz="0" w:space="0" w:color="auto"/>
        <w:right w:val="none" w:sz="0" w:space="0" w:color="auto"/>
      </w:divBdr>
    </w:div>
    <w:div w:id="1594431300">
      <w:bodyDiv w:val="1"/>
      <w:marLeft w:val="0"/>
      <w:marRight w:val="0"/>
      <w:marTop w:val="0"/>
      <w:marBottom w:val="0"/>
      <w:divBdr>
        <w:top w:val="none" w:sz="0" w:space="0" w:color="auto"/>
        <w:left w:val="none" w:sz="0" w:space="0" w:color="auto"/>
        <w:bottom w:val="none" w:sz="0" w:space="0" w:color="auto"/>
        <w:right w:val="none" w:sz="0" w:space="0" w:color="auto"/>
      </w:divBdr>
    </w:div>
    <w:div w:id="1609703263">
      <w:bodyDiv w:val="1"/>
      <w:marLeft w:val="0"/>
      <w:marRight w:val="0"/>
      <w:marTop w:val="0"/>
      <w:marBottom w:val="0"/>
      <w:divBdr>
        <w:top w:val="none" w:sz="0" w:space="0" w:color="auto"/>
        <w:left w:val="none" w:sz="0" w:space="0" w:color="auto"/>
        <w:bottom w:val="none" w:sz="0" w:space="0" w:color="auto"/>
        <w:right w:val="none" w:sz="0" w:space="0" w:color="auto"/>
      </w:divBdr>
    </w:div>
    <w:div w:id="1620918098">
      <w:bodyDiv w:val="1"/>
      <w:marLeft w:val="0"/>
      <w:marRight w:val="0"/>
      <w:marTop w:val="0"/>
      <w:marBottom w:val="0"/>
      <w:divBdr>
        <w:top w:val="none" w:sz="0" w:space="0" w:color="auto"/>
        <w:left w:val="none" w:sz="0" w:space="0" w:color="auto"/>
        <w:bottom w:val="none" w:sz="0" w:space="0" w:color="auto"/>
        <w:right w:val="none" w:sz="0" w:space="0" w:color="auto"/>
      </w:divBdr>
      <w:divsChild>
        <w:div w:id="1618873275">
          <w:marLeft w:val="0"/>
          <w:marRight w:val="0"/>
          <w:marTop w:val="0"/>
          <w:marBottom w:val="0"/>
          <w:divBdr>
            <w:top w:val="none" w:sz="0" w:space="0" w:color="auto"/>
            <w:left w:val="none" w:sz="0" w:space="0" w:color="auto"/>
            <w:bottom w:val="none" w:sz="0" w:space="0" w:color="auto"/>
            <w:right w:val="none" w:sz="0" w:space="0" w:color="auto"/>
          </w:divBdr>
          <w:divsChild>
            <w:div w:id="677267700">
              <w:marLeft w:val="81"/>
              <w:marRight w:val="0"/>
              <w:marTop w:val="0"/>
              <w:marBottom w:val="0"/>
              <w:divBdr>
                <w:top w:val="none" w:sz="0" w:space="0" w:color="auto"/>
                <w:left w:val="none" w:sz="0" w:space="0" w:color="auto"/>
                <w:bottom w:val="none" w:sz="0" w:space="0" w:color="auto"/>
                <w:right w:val="none" w:sz="0" w:space="0" w:color="auto"/>
              </w:divBdr>
            </w:div>
          </w:divsChild>
        </w:div>
      </w:divsChild>
    </w:div>
    <w:div w:id="1652170478">
      <w:bodyDiv w:val="1"/>
      <w:marLeft w:val="0"/>
      <w:marRight w:val="0"/>
      <w:marTop w:val="0"/>
      <w:marBottom w:val="0"/>
      <w:divBdr>
        <w:top w:val="none" w:sz="0" w:space="0" w:color="auto"/>
        <w:left w:val="none" w:sz="0" w:space="0" w:color="auto"/>
        <w:bottom w:val="none" w:sz="0" w:space="0" w:color="auto"/>
        <w:right w:val="none" w:sz="0" w:space="0" w:color="auto"/>
      </w:divBdr>
    </w:div>
    <w:div w:id="1692536537">
      <w:bodyDiv w:val="1"/>
      <w:marLeft w:val="0"/>
      <w:marRight w:val="0"/>
      <w:marTop w:val="0"/>
      <w:marBottom w:val="0"/>
      <w:divBdr>
        <w:top w:val="none" w:sz="0" w:space="0" w:color="auto"/>
        <w:left w:val="none" w:sz="0" w:space="0" w:color="auto"/>
        <w:bottom w:val="none" w:sz="0" w:space="0" w:color="auto"/>
        <w:right w:val="none" w:sz="0" w:space="0" w:color="auto"/>
      </w:divBdr>
    </w:div>
    <w:div w:id="1703743047">
      <w:bodyDiv w:val="1"/>
      <w:marLeft w:val="0"/>
      <w:marRight w:val="0"/>
      <w:marTop w:val="0"/>
      <w:marBottom w:val="0"/>
      <w:divBdr>
        <w:top w:val="none" w:sz="0" w:space="0" w:color="auto"/>
        <w:left w:val="none" w:sz="0" w:space="0" w:color="auto"/>
        <w:bottom w:val="none" w:sz="0" w:space="0" w:color="auto"/>
        <w:right w:val="none" w:sz="0" w:space="0" w:color="auto"/>
      </w:divBdr>
    </w:div>
    <w:div w:id="1861967194">
      <w:bodyDiv w:val="1"/>
      <w:marLeft w:val="0"/>
      <w:marRight w:val="0"/>
      <w:marTop w:val="0"/>
      <w:marBottom w:val="0"/>
      <w:divBdr>
        <w:top w:val="none" w:sz="0" w:space="0" w:color="auto"/>
        <w:left w:val="none" w:sz="0" w:space="0" w:color="auto"/>
        <w:bottom w:val="none" w:sz="0" w:space="0" w:color="auto"/>
        <w:right w:val="none" w:sz="0" w:space="0" w:color="auto"/>
      </w:divBdr>
    </w:div>
    <w:div w:id="20345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EDCA-00B9-48A0-8CC9-DBB30FA6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ES</Company>
  <LinksUpToDate>false</LinksUpToDate>
  <CharactersWithSpaces>21935</CharactersWithSpaces>
  <SharedDoc>false</SharedDoc>
  <HLinks>
    <vt:vector size="12" baseType="variant">
      <vt:variant>
        <vt:i4>5242991</vt:i4>
      </vt:variant>
      <vt:variant>
        <vt:i4>3</vt:i4>
      </vt:variant>
      <vt:variant>
        <vt:i4>0</vt:i4>
      </vt:variant>
      <vt:variant>
        <vt:i4>5</vt:i4>
      </vt:variant>
      <vt:variant>
        <vt:lpwstr>mailto:priem@oprp.ru</vt:lpwstr>
      </vt:variant>
      <vt:variant>
        <vt:lpwstr/>
      </vt:variant>
      <vt:variant>
        <vt:i4>4128832</vt:i4>
      </vt:variant>
      <vt:variant>
        <vt:i4>0</vt:i4>
      </vt:variant>
      <vt:variant>
        <vt:i4>0</vt:i4>
      </vt:variant>
      <vt:variant>
        <vt:i4>5</vt:i4>
      </vt:variant>
      <vt:variant>
        <vt:lpwstr>mailto:office@quartz-group.ru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Заславская Кристина Валерьевна</cp:lastModifiedBy>
  <cp:revision>8</cp:revision>
  <cp:lastPrinted>2019-02-11T06:00:00Z</cp:lastPrinted>
  <dcterms:created xsi:type="dcterms:W3CDTF">2023-03-21T03:47:00Z</dcterms:created>
  <dcterms:modified xsi:type="dcterms:W3CDTF">2023-03-21T08:17:00Z</dcterms:modified>
</cp:coreProperties>
</file>